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3E4AF" w14:textId="499C65C0" w:rsidR="00E53558" w:rsidRPr="00FF0FA8" w:rsidRDefault="00E53558" w:rsidP="00C976D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ind w:left="142" w:right="118"/>
        <w:jc w:val="center"/>
        <w:outlineLvl w:val="0"/>
        <w:rPr>
          <w:b/>
          <w:sz w:val="28"/>
          <w:szCs w:val="28"/>
        </w:rPr>
      </w:pPr>
      <w:r>
        <w:rPr>
          <w:b/>
          <w:sz w:val="28"/>
          <w:szCs w:val="28"/>
        </w:rPr>
        <w:t xml:space="preserve">SELECTION MASTER </w:t>
      </w:r>
      <w:r w:rsidR="00311508">
        <w:rPr>
          <w:b/>
          <w:sz w:val="28"/>
          <w:szCs w:val="28"/>
        </w:rPr>
        <w:t xml:space="preserve">2 </w:t>
      </w:r>
      <w:r>
        <w:rPr>
          <w:b/>
          <w:sz w:val="28"/>
          <w:szCs w:val="28"/>
        </w:rPr>
        <w:t xml:space="preserve">année </w:t>
      </w:r>
      <w:r w:rsidR="00486FCB">
        <w:rPr>
          <w:rFonts w:eastAsia="Calibri" w:cstheme="minorHAnsi"/>
          <w:b/>
          <w:sz w:val="28"/>
          <w:szCs w:val="28"/>
        </w:rPr>
        <w:t>2024-2025</w:t>
      </w:r>
    </w:p>
    <w:tbl>
      <w:tblPr>
        <w:tblStyle w:val="Grilledutableau"/>
        <w:tblW w:w="10485" w:type="dxa"/>
        <w:jc w:val="center"/>
        <w:tblLook w:val="04A0" w:firstRow="1" w:lastRow="0" w:firstColumn="1" w:lastColumn="0" w:noHBand="0" w:noVBand="1"/>
      </w:tblPr>
      <w:tblGrid>
        <w:gridCol w:w="2511"/>
        <w:gridCol w:w="2876"/>
        <w:gridCol w:w="2127"/>
        <w:gridCol w:w="2971"/>
      </w:tblGrid>
      <w:tr w:rsidR="00E53558" w14:paraId="24102BDF" w14:textId="77777777" w:rsidTr="0027EFC3">
        <w:trPr>
          <w:jc w:val="center"/>
        </w:trPr>
        <w:tc>
          <w:tcPr>
            <w:tcW w:w="2511" w:type="dxa"/>
            <w:shd w:val="clear" w:color="auto" w:fill="99CCFF"/>
          </w:tcPr>
          <w:p w14:paraId="376F1272" w14:textId="77777777" w:rsidR="00E53558" w:rsidRPr="00404009" w:rsidRDefault="00E53558" w:rsidP="00CA05B1">
            <w:pPr>
              <w:rPr>
                <w:b/>
              </w:rPr>
            </w:pPr>
            <w:r w:rsidRPr="00404009">
              <w:rPr>
                <w:b/>
              </w:rPr>
              <w:t>CHAMP</w:t>
            </w:r>
          </w:p>
        </w:tc>
        <w:tc>
          <w:tcPr>
            <w:tcW w:w="2876" w:type="dxa"/>
            <w:shd w:val="clear" w:color="auto" w:fill="CCECFF"/>
          </w:tcPr>
          <w:p w14:paraId="07C95538" w14:textId="7DDA2D6F" w:rsidR="00E53558" w:rsidRDefault="00E53558" w:rsidP="00CA05B1">
            <w:r w:rsidRPr="21AC2CE2">
              <w:rPr>
                <w:noProof/>
              </w:rPr>
              <w:t>DSPEG</w:t>
            </w:r>
          </w:p>
        </w:tc>
        <w:tc>
          <w:tcPr>
            <w:tcW w:w="2127" w:type="dxa"/>
            <w:shd w:val="clear" w:color="auto" w:fill="99CCFF"/>
          </w:tcPr>
          <w:p w14:paraId="6C392499" w14:textId="77777777" w:rsidR="00E53558" w:rsidRPr="00A209C3" w:rsidRDefault="00E53558" w:rsidP="00CA05B1">
            <w:pPr>
              <w:rPr>
                <w:b/>
              </w:rPr>
            </w:pPr>
            <w:r w:rsidRPr="00A209C3">
              <w:rPr>
                <w:b/>
              </w:rPr>
              <w:t>DOMAINE</w:t>
            </w:r>
          </w:p>
        </w:tc>
        <w:tc>
          <w:tcPr>
            <w:tcW w:w="2971" w:type="dxa"/>
            <w:shd w:val="clear" w:color="auto" w:fill="CCECFF"/>
          </w:tcPr>
          <w:p w14:paraId="2A445408" w14:textId="77777777" w:rsidR="00E53558" w:rsidRDefault="00E53558" w:rsidP="00CA05B1">
            <w:r>
              <w:rPr>
                <w:noProof/>
              </w:rPr>
              <w:t>DROIT, ECONOMIE, GESTION</w:t>
            </w:r>
          </w:p>
        </w:tc>
      </w:tr>
      <w:tr w:rsidR="00E53558" w14:paraId="2AC92790" w14:textId="77777777" w:rsidTr="0027EFC3">
        <w:trPr>
          <w:jc w:val="center"/>
        </w:trPr>
        <w:tc>
          <w:tcPr>
            <w:tcW w:w="2511" w:type="dxa"/>
            <w:shd w:val="clear" w:color="auto" w:fill="99CCFF"/>
          </w:tcPr>
          <w:p w14:paraId="361BAAD4" w14:textId="77777777" w:rsidR="00E53558" w:rsidRPr="00404009" w:rsidRDefault="00E53558" w:rsidP="00CA05B1">
            <w:pPr>
              <w:rPr>
                <w:b/>
              </w:rPr>
            </w:pPr>
            <w:r w:rsidRPr="00404009">
              <w:rPr>
                <w:b/>
              </w:rPr>
              <w:t>MENTION</w:t>
            </w:r>
          </w:p>
        </w:tc>
        <w:tc>
          <w:tcPr>
            <w:tcW w:w="7974" w:type="dxa"/>
            <w:gridSpan w:val="3"/>
            <w:shd w:val="clear" w:color="auto" w:fill="CCECFF"/>
          </w:tcPr>
          <w:p w14:paraId="3B6024A3" w14:textId="77777777" w:rsidR="00E53558" w:rsidRDefault="00E53558" w:rsidP="00CA05B1">
            <w:r>
              <w:rPr>
                <w:noProof/>
              </w:rPr>
              <w:t>Contrôle de Gestion et Audit Organisationnel</w:t>
            </w:r>
          </w:p>
        </w:tc>
      </w:tr>
      <w:tr w:rsidR="00E53558" w14:paraId="35C87002" w14:textId="77777777" w:rsidTr="0027EFC3">
        <w:trPr>
          <w:jc w:val="center"/>
        </w:trPr>
        <w:tc>
          <w:tcPr>
            <w:tcW w:w="2511" w:type="dxa"/>
            <w:shd w:val="clear" w:color="auto" w:fill="99CCFF"/>
          </w:tcPr>
          <w:p w14:paraId="35B9D143" w14:textId="77777777" w:rsidR="00E53558" w:rsidRPr="00404009" w:rsidRDefault="00E53558" w:rsidP="00CA05B1">
            <w:pPr>
              <w:rPr>
                <w:b/>
              </w:rPr>
            </w:pPr>
            <w:r>
              <w:rPr>
                <w:b/>
              </w:rPr>
              <w:t>PARCOURS</w:t>
            </w:r>
          </w:p>
        </w:tc>
        <w:tc>
          <w:tcPr>
            <w:tcW w:w="7974" w:type="dxa"/>
            <w:gridSpan w:val="3"/>
            <w:shd w:val="clear" w:color="auto" w:fill="CCECFF"/>
          </w:tcPr>
          <w:p w14:paraId="672A6659" w14:textId="38C67696" w:rsidR="003A6B94" w:rsidRPr="00EE77C5" w:rsidRDefault="00140437" w:rsidP="00457021">
            <w:pPr>
              <w:rPr>
                <w:b/>
              </w:rPr>
            </w:pPr>
            <w:r w:rsidRPr="00EE77C5">
              <w:rPr>
                <w:b/>
                <w:noProof/>
              </w:rPr>
              <w:t>Contrôle de Gestion et Audit Organisationnel</w:t>
            </w:r>
            <w:r w:rsidR="003A6B94">
              <w:rPr>
                <w:b/>
                <w:noProof/>
              </w:rPr>
              <w:t xml:space="preserve"> (en alternance uniquement)</w:t>
            </w:r>
          </w:p>
        </w:tc>
      </w:tr>
      <w:tr w:rsidR="000D1701" w14:paraId="365664B2" w14:textId="77777777" w:rsidTr="0027EFC3">
        <w:tblPrEx>
          <w:jc w:val="left"/>
        </w:tblPrEx>
        <w:tc>
          <w:tcPr>
            <w:tcW w:w="10485" w:type="dxa"/>
            <w:gridSpan w:val="4"/>
            <w:shd w:val="clear" w:color="auto" w:fill="FFD966" w:themeFill="accent4" w:themeFillTint="99"/>
          </w:tcPr>
          <w:p w14:paraId="10660EE7" w14:textId="6427E145" w:rsidR="000D1701" w:rsidRDefault="000D1701" w:rsidP="000D1701">
            <w:pPr>
              <w:jc w:val="center"/>
              <w:rPr>
                <w:noProof/>
              </w:rPr>
            </w:pPr>
            <w:r>
              <w:rPr>
                <w:b/>
              </w:rPr>
              <w:t>MASTER 2</w:t>
            </w:r>
          </w:p>
        </w:tc>
      </w:tr>
      <w:tr w:rsidR="000D1701" w14:paraId="5B7E2DBB" w14:textId="77777777" w:rsidTr="0027EFC3">
        <w:trPr>
          <w:jc w:val="center"/>
        </w:trPr>
        <w:tc>
          <w:tcPr>
            <w:tcW w:w="2511" w:type="dxa"/>
            <w:shd w:val="clear" w:color="auto" w:fill="99CCFF"/>
          </w:tcPr>
          <w:p w14:paraId="69C257E9" w14:textId="77777777" w:rsidR="000D1701" w:rsidRPr="00404009" w:rsidRDefault="000D1701" w:rsidP="000D1701">
            <w:pPr>
              <w:rPr>
                <w:b/>
              </w:rPr>
            </w:pPr>
            <w:r w:rsidRPr="00404009">
              <w:rPr>
                <w:b/>
              </w:rPr>
              <w:t>Date d'ouverture de la campagne de recrutement </w:t>
            </w:r>
            <w:r w:rsidRPr="00AB242A">
              <w:rPr>
                <w:b/>
                <w:u w:val="single"/>
              </w:rPr>
              <w:t>M2</w:t>
            </w:r>
          </w:p>
        </w:tc>
        <w:tc>
          <w:tcPr>
            <w:tcW w:w="2876" w:type="dxa"/>
            <w:shd w:val="clear" w:color="auto" w:fill="CCECFF"/>
          </w:tcPr>
          <w:p w14:paraId="6344D020" w14:textId="5D8C5B4F" w:rsidR="000D1701" w:rsidRDefault="000D1701" w:rsidP="7E44202F">
            <w:pPr>
              <w:rPr>
                <w:noProof/>
              </w:rPr>
            </w:pPr>
            <w:r w:rsidRPr="22818FDF">
              <w:rPr>
                <w:noProof/>
              </w:rPr>
              <w:t>0</w:t>
            </w:r>
            <w:r w:rsidR="0ACFF19B" w:rsidRPr="22818FDF">
              <w:rPr>
                <w:noProof/>
              </w:rPr>
              <w:t>4</w:t>
            </w:r>
            <w:r w:rsidRPr="22818FDF">
              <w:rPr>
                <w:noProof/>
              </w:rPr>
              <w:t>/03/</w:t>
            </w:r>
            <w:r w:rsidR="00500425" w:rsidRPr="22818FDF">
              <w:rPr>
                <w:noProof/>
              </w:rPr>
              <w:t>202</w:t>
            </w:r>
            <w:r w:rsidR="00486FCB" w:rsidRPr="22818FDF">
              <w:rPr>
                <w:noProof/>
              </w:rPr>
              <w:t>4</w:t>
            </w:r>
          </w:p>
        </w:tc>
        <w:tc>
          <w:tcPr>
            <w:tcW w:w="2127" w:type="dxa"/>
            <w:shd w:val="clear" w:color="auto" w:fill="99CCFF"/>
          </w:tcPr>
          <w:p w14:paraId="5FEA3F9E" w14:textId="77777777" w:rsidR="000D1701" w:rsidRPr="00A209C3" w:rsidRDefault="000D1701" w:rsidP="000D1701">
            <w:pPr>
              <w:rPr>
                <w:b/>
              </w:rPr>
            </w:pPr>
            <w:r w:rsidRPr="00A209C3">
              <w:rPr>
                <w:b/>
              </w:rPr>
              <w:t>Date de fermeture de la campagne de recrutement </w:t>
            </w:r>
            <w:r w:rsidRPr="00AB242A">
              <w:rPr>
                <w:b/>
                <w:u w:val="single"/>
              </w:rPr>
              <w:t>M2</w:t>
            </w:r>
          </w:p>
        </w:tc>
        <w:tc>
          <w:tcPr>
            <w:tcW w:w="2971" w:type="dxa"/>
            <w:shd w:val="clear" w:color="auto" w:fill="CCECFF"/>
          </w:tcPr>
          <w:p w14:paraId="66C4FBDF" w14:textId="0ACA80F5" w:rsidR="000D1701" w:rsidRPr="00345B63" w:rsidRDefault="000D1701" w:rsidP="000D1701">
            <w:pPr>
              <w:rPr>
                <w:noProof/>
              </w:rPr>
            </w:pPr>
            <w:r w:rsidRPr="22818FDF">
              <w:rPr>
                <w:noProof/>
              </w:rPr>
              <w:t>1</w:t>
            </w:r>
            <w:r w:rsidR="243526BE" w:rsidRPr="22818FDF">
              <w:rPr>
                <w:noProof/>
              </w:rPr>
              <w:t>5</w:t>
            </w:r>
            <w:r w:rsidRPr="22818FDF">
              <w:rPr>
                <w:noProof/>
              </w:rPr>
              <w:t>/04/</w:t>
            </w:r>
            <w:r w:rsidR="00500425" w:rsidRPr="22818FDF">
              <w:rPr>
                <w:noProof/>
              </w:rPr>
              <w:t>202</w:t>
            </w:r>
            <w:r w:rsidR="00486FCB" w:rsidRPr="22818FDF">
              <w:rPr>
                <w:noProof/>
              </w:rPr>
              <w:t>4</w:t>
            </w:r>
          </w:p>
          <w:p w14:paraId="6793451A" w14:textId="7777F168" w:rsidR="000D1701" w:rsidRDefault="000D1701" w:rsidP="0027EFC3">
            <w:pPr>
              <w:rPr>
                <w:noProof/>
              </w:rPr>
            </w:pPr>
          </w:p>
        </w:tc>
      </w:tr>
      <w:tr w:rsidR="000D1701" w14:paraId="2D650CEA" w14:textId="77777777" w:rsidTr="0027EFC3">
        <w:trPr>
          <w:jc w:val="center"/>
        </w:trPr>
        <w:tc>
          <w:tcPr>
            <w:tcW w:w="2511" w:type="dxa"/>
            <w:shd w:val="clear" w:color="auto" w:fill="99CCFF"/>
          </w:tcPr>
          <w:p w14:paraId="16A6D241" w14:textId="77777777" w:rsidR="000D1701" w:rsidRPr="00404009" w:rsidRDefault="000D1701" w:rsidP="000D170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0A58E166" w14:textId="26CE83AE" w:rsidR="67D03193" w:rsidRDefault="67D03193" w:rsidP="069AB76A">
            <w:pPr>
              <w:spacing w:line="259" w:lineRule="auto"/>
            </w:pPr>
            <w:r w:rsidRPr="069AB76A">
              <w:rPr>
                <w:noProof/>
              </w:rPr>
              <w:t>Au fil de l’eau</w:t>
            </w:r>
          </w:p>
          <w:p w14:paraId="5B29D6F6" w14:textId="7291BA18" w:rsidR="000D1701" w:rsidRDefault="000D1701" w:rsidP="068E1990">
            <w:pPr>
              <w:rPr>
                <w:noProof/>
              </w:rPr>
            </w:pPr>
          </w:p>
        </w:tc>
        <w:tc>
          <w:tcPr>
            <w:tcW w:w="2127" w:type="dxa"/>
            <w:shd w:val="clear" w:color="auto" w:fill="99CCFF"/>
          </w:tcPr>
          <w:p w14:paraId="4D4386A6" w14:textId="6F35C41A" w:rsidR="000D1701" w:rsidRPr="00A209C3" w:rsidRDefault="000D1701" w:rsidP="000D1701">
            <w:pPr>
              <w:rPr>
                <w:b/>
              </w:rPr>
            </w:pPr>
            <w:r w:rsidRPr="00A209C3">
              <w:rPr>
                <w:b/>
              </w:rPr>
              <w:t xml:space="preserve">Ouvert à </w:t>
            </w:r>
            <w:r>
              <w:rPr>
                <w:b/>
              </w:rPr>
              <w:t xml:space="preserve">la rentrée </w:t>
            </w:r>
            <w:r w:rsidR="00500425">
              <w:rPr>
                <w:b/>
              </w:rPr>
              <w:t>202</w:t>
            </w:r>
            <w:r w:rsidR="00486FCB">
              <w:rPr>
                <w:b/>
              </w:rPr>
              <w:t>4</w:t>
            </w:r>
            <w:r w:rsidRPr="00A209C3">
              <w:rPr>
                <w:b/>
              </w:rPr>
              <w:t> (OUI / NON)</w:t>
            </w:r>
          </w:p>
        </w:tc>
        <w:tc>
          <w:tcPr>
            <w:tcW w:w="2971" w:type="dxa"/>
            <w:shd w:val="clear" w:color="auto" w:fill="CCECFF"/>
          </w:tcPr>
          <w:p w14:paraId="0632A0BE" w14:textId="77777777" w:rsidR="000D1701" w:rsidRDefault="000D1701" w:rsidP="000D1701">
            <w:r>
              <w:t>OUI</w:t>
            </w:r>
          </w:p>
        </w:tc>
      </w:tr>
      <w:tr w:rsidR="000D1701" w14:paraId="33032F27" w14:textId="77777777" w:rsidTr="0027EFC3">
        <w:trPr>
          <w:jc w:val="center"/>
        </w:trPr>
        <w:tc>
          <w:tcPr>
            <w:tcW w:w="2511" w:type="dxa"/>
            <w:shd w:val="clear" w:color="auto" w:fill="99CCFF"/>
          </w:tcPr>
          <w:p w14:paraId="148B2246" w14:textId="77777777" w:rsidR="000D1701" w:rsidRPr="00A209C3" w:rsidRDefault="000D1701" w:rsidP="000D1701">
            <w:pPr>
              <w:rPr>
                <w:b/>
              </w:rPr>
            </w:pPr>
            <w:r w:rsidRPr="00A209C3">
              <w:rPr>
                <w:b/>
              </w:rPr>
              <w:t>Capacité de la mention </w:t>
            </w:r>
            <w:r w:rsidRPr="00AB242A">
              <w:rPr>
                <w:b/>
                <w:u w:val="single"/>
              </w:rPr>
              <w:t>M2</w:t>
            </w:r>
          </w:p>
        </w:tc>
        <w:tc>
          <w:tcPr>
            <w:tcW w:w="2876" w:type="dxa"/>
            <w:shd w:val="clear" w:color="auto" w:fill="CCECFF"/>
          </w:tcPr>
          <w:p w14:paraId="3D5C510C" w14:textId="508689AB" w:rsidR="000D1701" w:rsidRDefault="56BF2D6F" w:rsidP="6B4D05F6">
            <w:pPr>
              <w:spacing w:line="259" w:lineRule="auto"/>
            </w:pPr>
            <w:r>
              <w:t>5</w:t>
            </w:r>
          </w:p>
        </w:tc>
        <w:tc>
          <w:tcPr>
            <w:tcW w:w="2127" w:type="dxa"/>
            <w:shd w:val="clear" w:color="auto" w:fill="99CCFF"/>
          </w:tcPr>
          <w:p w14:paraId="29B1E79E" w14:textId="77777777" w:rsidR="000D1701" w:rsidRPr="00A209C3" w:rsidRDefault="000D1701" w:rsidP="000D1701">
            <w:pPr>
              <w:rPr>
                <w:b/>
              </w:rPr>
            </w:pPr>
            <w:r>
              <w:rPr>
                <w:b/>
              </w:rPr>
              <w:t xml:space="preserve">Capacité du parcours </w:t>
            </w:r>
            <w:r w:rsidRPr="00AB242A">
              <w:rPr>
                <w:b/>
                <w:u w:val="single"/>
              </w:rPr>
              <w:t>M2</w:t>
            </w:r>
          </w:p>
        </w:tc>
        <w:tc>
          <w:tcPr>
            <w:tcW w:w="2971" w:type="dxa"/>
            <w:shd w:val="clear" w:color="auto" w:fill="CCECFF"/>
          </w:tcPr>
          <w:p w14:paraId="491C6846" w14:textId="7CC257C5" w:rsidR="000D1701" w:rsidRDefault="01C9F8D8" w:rsidP="000D1701">
            <w:r>
              <w:t>5</w:t>
            </w:r>
          </w:p>
        </w:tc>
      </w:tr>
    </w:tbl>
    <w:p w14:paraId="58084441" w14:textId="089ECA92" w:rsidR="00E53558" w:rsidRDefault="00E53558" w:rsidP="00E53558">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C12C4D" w14:paraId="4C8301AA" w14:textId="77777777" w:rsidTr="0027EFC3">
        <w:tc>
          <w:tcPr>
            <w:tcW w:w="10456" w:type="dxa"/>
            <w:gridSpan w:val="2"/>
            <w:shd w:val="clear" w:color="auto" w:fill="FFD966" w:themeFill="accent4" w:themeFillTint="99"/>
          </w:tcPr>
          <w:p w14:paraId="50CFBC98" w14:textId="65411D79" w:rsidR="00C12C4D" w:rsidRDefault="00C12C4D" w:rsidP="001F12B5">
            <w:pPr>
              <w:jc w:val="center"/>
              <w:rPr>
                <w:b/>
                <w:sz w:val="24"/>
                <w:szCs w:val="24"/>
              </w:rPr>
            </w:pPr>
            <w:r>
              <w:rPr>
                <w:b/>
                <w:sz w:val="24"/>
                <w:szCs w:val="24"/>
              </w:rPr>
              <w:t xml:space="preserve">Attendus à l’entrée du Master </w:t>
            </w:r>
            <w:r w:rsidR="00311508">
              <w:rPr>
                <w:b/>
                <w:sz w:val="24"/>
                <w:szCs w:val="24"/>
              </w:rPr>
              <w:t>2</w:t>
            </w:r>
          </w:p>
        </w:tc>
      </w:tr>
      <w:tr w:rsidR="00C12C4D" w14:paraId="4046BCA7" w14:textId="77777777" w:rsidTr="0027EFC3">
        <w:tc>
          <w:tcPr>
            <w:tcW w:w="562" w:type="dxa"/>
          </w:tcPr>
          <w:p w14:paraId="58E3A68E" w14:textId="77777777" w:rsidR="00C12C4D" w:rsidRDefault="00C12C4D" w:rsidP="14136828">
            <w:pPr>
              <w:jc w:val="center"/>
              <w:rPr>
                <w:rFonts w:eastAsiaTheme="minorEastAsia"/>
                <w:b/>
                <w:bCs/>
                <w:sz w:val="24"/>
                <w:szCs w:val="24"/>
              </w:rPr>
            </w:pPr>
            <w:r w:rsidRPr="14136828">
              <w:rPr>
                <w:rFonts w:eastAsiaTheme="minorEastAsia"/>
                <w:b/>
                <w:bCs/>
                <w:sz w:val="24"/>
                <w:szCs w:val="24"/>
              </w:rPr>
              <w:t>1</w:t>
            </w:r>
          </w:p>
        </w:tc>
        <w:tc>
          <w:tcPr>
            <w:tcW w:w="9894" w:type="dxa"/>
          </w:tcPr>
          <w:p w14:paraId="30798096" w14:textId="620A25D3" w:rsidR="00C12C4D" w:rsidRDefault="4EAC353B" w:rsidP="14136828">
            <w:pPr>
              <w:rPr>
                <w:rFonts w:eastAsiaTheme="minorEastAsia"/>
                <w:sz w:val="24"/>
                <w:szCs w:val="24"/>
              </w:rPr>
            </w:pPr>
            <w:r w:rsidRPr="7E44202F">
              <w:rPr>
                <w:rFonts w:eastAsiaTheme="minorEastAsia"/>
                <w:sz w:val="24"/>
                <w:szCs w:val="24"/>
              </w:rPr>
              <w:t>Être</w:t>
            </w:r>
            <w:r w:rsidR="7C941018" w:rsidRPr="7E44202F">
              <w:rPr>
                <w:rFonts w:eastAsiaTheme="minorEastAsia"/>
                <w:sz w:val="24"/>
                <w:szCs w:val="24"/>
              </w:rPr>
              <w:t xml:space="preserve"> titulaire d'un</w:t>
            </w:r>
            <w:r w:rsidR="6A1CED9E" w:rsidRPr="7E44202F">
              <w:rPr>
                <w:rFonts w:eastAsiaTheme="minorEastAsia"/>
                <w:sz w:val="24"/>
                <w:szCs w:val="24"/>
              </w:rPr>
              <w:t xml:space="preserve"> </w:t>
            </w:r>
            <w:r w:rsidR="6A3298B2" w:rsidRPr="7E44202F">
              <w:rPr>
                <w:rFonts w:eastAsiaTheme="minorEastAsia"/>
                <w:sz w:val="24"/>
                <w:szCs w:val="24"/>
              </w:rPr>
              <w:t>diplôme bac+4 (1ère année de M</w:t>
            </w:r>
            <w:r w:rsidR="6A1CED9E" w:rsidRPr="7E44202F">
              <w:rPr>
                <w:rFonts w:eastAsiaTheme="minorEastAsia"/>
                <w:sz w:val="24"/>
                <w:szCs w:val="24"/>
              </w:rPr>
              <w:t>aster</w:t>
            </w:r>
            <w:r w:rsidR="6C637CB0" w:rsidRPr="7E44202F">
              <w:rPr>
                <w:rFonts w:eastAsiaTheme="minorEastAsia"/>
                <w:sz w:val="24"/>
                <w:szCs w:val="24"/>
              </w:rPr>
              <w:t xml:space="preserve"> ou équivalent)</w:t>
            </w:r>
            <w:r w:rsidR="4DAB1415" w:rsidRPr="7E44202F">
              <w:rPr>
                <w:rFonts w:eastAsiaTheme="minorEastAsia"/>
                <w:sz w:val="24"/>
                <w:szCs w:val="24"/>
              </w:rPr>
              <w:t xml:space="preserve"> </w:t>
            </w:r>
            <w:r w:rsidR="7C941018" w:rsidRPr="7E44202F">
              <w:rPr>
                <w:rFonts w:eastAsiaTheme="minorEastAsia"/>
                <w:sz w:val="24"/>
                <w:szCs w:val="24"/>
              </w:rPr>
              <w:t>de très bon niveau</w:t>
            </w:r>
            <w:r w:rsidR="01343C0E" w:rsidRPr="7E44202F">
              <w:rPr>
                <w:rFonts w:eastAsiaTheme="minorEastAsia"/>
                <w:sz w:val="24"/>
                <w:szCs w:val="24"/>
              </w:rPr>
              <w:t xml:space="preserve"> avec une spécialisation</w:t>
            </w:r>
            <w:r w:rsidR="7C941018" w:rsidRPr="7E44202F">
              <w:rPr>
                <w:rFonts w:eastAsiaTheme="minorEastAsia"/>
                <w:sz w:val="24"/>
                <w:szCs w:val="24"/>
              </w:rPr>
              <w:t xml:space="preserve"> en contrôle de gestion,</w:t>
            </w:r>
            <w:r w:rsidR="55698F69" w:rsidRPr="7E44202F">
              <w:rPr>
                <w:rFonts w:eastAsiaTheme="minorEastAsia"/>
                <w:sz w:val="24"/>
                <w:szCs w:val="24"/>
              </w:rPr>
              <w:t xml:space="preserve"> </w:t>
            </w:r>
            <w:r w:rsidR="1F176C6C" w:rsidRPr="7E44202F">
              <w:rPr>
                <w:rFonts w:eastAsiaTheme="minorEastAsia"/>
                <w:sz w:val="24"/>
                <w:szCs w:val="24"/>
              </w:rPr>
              <w:t xml:space="preserve">finance, </w:t>
            </w:r>
            <w:r w:rsidR="55698F69" w:rsidRPr="7E44202F">
              <w:rPr>
                <w:rFonts w:eastAsiaTheme="minorEastAsia"/>
                <w:sz w:val="24"/>
                <w:szCs w:val="24"/>
              </w:rPr>
              <w:t>audit</w:t>
            </w:r>
            <w:r w:rsidR="7C941018" w:rsidRPr="7E44202F">
              <w:rPr>
                <w:rFonts w:eastAsiaTheme="minorEastAsia"/>
                <w:sz w:val="24"/>
                <w:szCs w:val="24"/>
              </w:rPr>
              <w:t xml:space="preserve"> </w:t>
            </w:r>
            <w:r w:rsidR="009D7A31" w:rsidRPr="7E44202F">
              <w:rPr>
                <w:rFonts w:eastAsiaTheme="minorEastAsia"/>
                <w:sz w:val="24"/>
                <w:szCs w:val="24"/>
              </w:rPr>
              <w:t xml:space="preserve">et/ou </w:t>
            </w:r>
            <w:r w:rsidR="7C941018" w:rsidRPr="7E44202F">
              <w:rPr>
                <w:rFonts w:eastAsiaTheme="minorEastAsia"/>
                <w:sz w:val="24"/>
                <w:szCs w:val="24"/>
              </w:rPr>
              <w:t>comptabilité financière</w:t>
            </w:r>
            <w:r w:rsidR="1DAA2DC5" w:rsidRPr="7E44202F">
              <w:rPr>
                <w:rFonts w:eastAsiaTheme="minorEastAsia"/>
                <w:sz w:val="24"/>
                <w:szCs w:val="24"/>
              </w:rPr>
              <w:t xml:space="preserve"> </w:t>
            </w:r>
            <w:r w:rsidR="7C941018" w:rsidRPr="7E44202F">
              <w:rPr>
                <w:rFonts w:eastAsiaTheme="minorEastAsia"/>
                <w:sz w:val="24"/>
                <w:szCs w:val="24"/>
              </w:rPr>
              <w:t>est indispensable</w:t>
            </w:r>
            <w:r w:rsidR="7B1BF796" w:rsidRPr="7E44202F">
              <w:rPr>
                <w:rFonts w:eastAsiaTheme="minorEastAsia"/>
                <w:sz w:val="24"/>
                <w:szCs w:val="24"/>
              </w:rPr>
              <w:t xml:space="preserve"> pour intégrer cette filière sélective.</w:t>
            </w:r>
          </w:p>
        </w:tc>
      </w:tr>
      <w:tr w:rsidR="00C12C4D" w14:paraId="594DC943" w14:textId="77777777" w:rsidTr="0027EFC3">
        <w:tc>
          <w:tcPr>
            <w:tcW w:w="562" w:type="dxa"/>
          </w:tcPr>
          <w:p w14:paraId="74C03B6A" w14:textId="77777777" w:rsidR="00C12C4D" w:rsidRDefault="00C12C4D" w:rsidP="14136828">
            <w:pPr>
              <w:jc w:val="center"/>
              <w:rPr>
                <w:rFonts w:eastAsiaTheme="minorEastAsia"/>
                <w:b/>
                <w:bCs/>
                <w:sz w:val="24"/>
                <w:szCs w:val="24"/>
              </w:rPr>
            </w:pPr>
            <w:r w:rsidRPr="14136828">
              <w:rPr>
                <w:rFonts w:eastAsiaTheme="minorEastAsia"/>
                <w:b/>
                <w:bCs/>
                <w:sz w:val="24"/>
                <w:szCs w:val="24"/>
              </w:rPr>
              <w:t>2</w:t>
            </w:r>
          </w:p>
        </w:tc>
        <w:tc>
          <w:tcPr>
            <w:tcW w:w="9894" w:type="dxa"/>
          </w:tcPr>
          <w:p w14:paraId="0DB44F2A" w14:textId="5D79EE1A" w:rsidR="00C12C4D" w:rsidRDefault="7AC65E17" w:rsidP="14136828">
            <w:pPr>
              <w:rPr>
                <w:rFonts w:eastAsiaTheme="minorEastAsia"/>
                <w:sz w:val="24"/>
                <w:szCs w:val="24"/>
              </w:rPr>
            </w:pPr>
            <w:r w:rsidRPr="14136828">
              <w:rPr>
                <w:rFonts w:eastAsiaTheme="minorEastAsia"/>
                <w:sz w:val="24"/>
                <w:szCs w:val="24"/>
              </w:rPr>
              <w:t>J</w:t>
            </w:r>
            <w:r w:rsidR="25A1B580" w:rsidRPr="14136828">
              <w:rPr>
                <w:rFonts w:eastAsiaTheme="minorEastAsia"/>
                <w:sz w:val="24"/>
                <w:szCs w:val="24"/>
              </w:rPr>
              <w:t>ustifier d'une expérience professionnelle par un stage ou un contrat d'apprentissage passé. Présenter une lettre de motivation pour intégrer le Master</w:t>
            </w:r>
            <w:r w:rsidR="541E28C9" w:rsidRPr="14136828">
              <w:rPr>
                <w:rFonts w:eastAsiaTheme="minorEastAsia"/>
                <w:sz w:val="24"/>
                <w:szCs w:val="24"/>
              </w:rPr>
              <w:t xml:space="preserve"> CGAO.</w:t>
            </w:r>
          </w:p>
        </w:tc>
      </w:tr>
      <w:tr w:rsidR="00C12C4D" w14:paraId="211AF3F1" w14:textId="77777777" w:rsidTr="0027EFC3">
        <w:tc>
          <w:tcPr>
            <w:tcW w:w="562" w:type="dxa"/>
          </w:tcPr>
          <w:p w14:paraId="182EE25D" w14:textId="77777777" w:rsidR="00C12C4D" w:rsidRDefault="00C12C4D" w:rsidP="14136828">
            <w:pPr>
              <w:jc w:val="center"/>
              <w:rPr>
                <w:rFonts w:eastAsiaTheme="minorEastAsia"/>
                <w:b/>
                <w:bCs/>
                <w:sz w:val="24"/>
                <w:szCs w:val="24"/>
              </w:rPr>
            </w:pPr>
            <w:r w:rsidRPr="14136828">
              <w:rPr>
                <w:rFonts w:eastAsiaTheme="minorEastAsia"/>
                <w:b/>
                <w:bCs/>
                <w:sz w:val="24"/>
                <w:szCs w:val="24"/>
              </w:rPr>
              <w:t>3</w:t>
            </w:r>
          </w:p>
        </w:tc>
        <w:tc>
          <w:tcPr>
            <w:tcW w:w="9894" w:type="dxa"/>
          </w:tcPr>
          <w:p w14:paraId="59AEC726" w14:textId="4A8B6DA4" w:rsidR="00C12C4D" w:rsidRDefault="50C66289" w:rsidP="14136828">
            <w:pPr>
              <w:rPr>
                <w:rFonts w:eastAsiaTheme="minorEastAsia"/>
                <w:sz w:val="24"/>
                <w:szCs w:val="24"/>
              </w:rPr>
            </w:pPr>
            <w:r w:rsidRPr="14136828">
              <w:rPr>
                <w:rFonts w:eastAsiaTheme="minorEastAsia"/>
                <w:sz w:val="24"/>
                <w:szCs w:val="24"/>
              </w:rPr>
              <w:t xml:space="preserve">Témoigner d’une belle </w:t>
            </w:r>
            <w:r w:rsidR="527DCCC6" w:rsidRPr="14136828">
              <w:rPr>
                <w:rFonts w:eastAsiaTheme="minorEastAsia"/>
                <w:sz w:val="24"/>
                <w:szCs w:val="24"/>
              </w:rPr>
              <w:t xml:space="preserve">maîtrise de l'expression écrite et orale </w:t>
            </w:r>
            <w:r w:rsidR="0904B157" w:rsidRPr="14136828">
              <w:rPr>
                <w:rFonts w:eastAsiaTheme="minorEastAsia"/>
                <w:sz w:val="24"/>
                <w:szCs w:val="24"/>
              </w:rPr>
              <w:t>en français.</w:t>
            </w:r>
          </w:p>
        </w:tc>
      </w:tr>
      <w:tr w:rsidR="00C12C4D" w14:paraId="22F1D41B" w14:textId="77777777" w:rsidTr="0027EFC3">
        <w:tc>
          <w:tcPr>
            <w:tcW w:w="562" w:type="dxa"/>
          </w:tcPr>
          <w:p w14:paraId="220D370D" w14:textId="77777777" w:rsidR="00C12C4D" w:rsidRDefault="00C12C4D" w:rsidP="14136828">
            <w:pPr>
              <w:jc w:val="center"/>
              <w:rPr>
                <w:rFonts w:eastAsiaTheme="minorEastAsia"/>
                <w:b/>
                <w:bCs/>
                <w:sz w:val="24"/>
                <w:szCs w:val="24"/>
              </w:rPr>
            </w:pPr>
            <w:r w:rsidRPr="14136828">
              <w:rPr>
                <w:rFonts w:eastAsiaTheme="minorEastAsia"/>
                <w:b/>
                <w:bCs/>
                <w:sz w:val="24"/>
                <w:szCs w:val="24"/>
              </w:rPr>
              <w:t>4</w:t>
            </w:r>
          </w:p>
        </w:tc>
        <w:tc>
          <w:tcPr>
            <w:tcW w:w="9894" w:type="dxa"/>
          </w:tcPr>
          <w:p w14:paraId="7005A0AC" w14:textId="295B1C96" w:rsidR="00C12C4D" w:rsidRDefault="6174451D" w:rsidP="14136828">
            <w:pPr>
              <w:rPr>
                <w:rFonts w:eastAsiaTheme="minorEastAsia"/>
                <w:sz w:val="24"/>
                <w:szCs w:val="24"/>
              </w:rPr>
            </w:pPr>
            <w:r w:rsidRPr="14136828">
              <w:rPr>
                <w:rFonts w:eastAsiaTheme="minorEastAsia"/>
                <w:sz w:val="24"/>
                <w:szCs w:val="24"/>
              </w:rPr>
              <w:t>Être capable de débattre et d’argumenter de façon rigoureuse. Savoir travailler en équipe et en responsabilité au service d’un projet. Être autonome et curieux. Savoir prendre des initiatives. Connaître les valeurs sociétales (éthique, déontologie, développement durable).</w:t>
            </w:r>
          </w:p>
        </w:tc>
      </w:tr>
      <w:tr w:rsidR="00C12C4D" w14:paraId="2088F4A5" w14:textId="77777777" w:rsidTr="0027EFC3">
        <w:tc>
          <w:tcPr>
            <w:tcW w:w="562" w:type="dxa"/>
          </w:tcPr>
          <w:p w14:paraId="3262DFC2" w14:textId="77777777" w:rsidR="00C12C4D" w:rsidRDefault="00C12C4D" w:rsidP="14136828">
            <w:pPr>
              <w:jc w:val="center"/>
              <w:rPr>
                <w:rFonts w:eastAsiaTheme="minorEastAsia"/>
                <w:b/>
                <w:bCs/>
                <w:sz w:val="24"/>
                <w:szCs w:val="24"/>
              </w:rPr>
            </w:pPr>
            <w:r w:rsidRPr="14136828">
              <w:rPr>
                <w:rFonts w:eastAsiaTheme="minorEastAsia"/>
                <w:b/>
                <w:bCs/>
                <w:sz w:val="24"/>
                <w:szCs w:val="24"/>
              </w:rPr>
              <w:t>5</w:t>
            </w:r>
          </w:p>
        </w:tc>
        <w:tc>
          <w:tcPr>
            <w:tcW w:w="9894" w:type="dxa"/>
          </w:tcPr>
          <w:p w14:paraId="162EE80D" w14:textId="0C26F819" w:rsidR="00C12C4D" w:rsidRDefault="472D4E1A" w:rsidP="14136828">
            <w:pPr>
              <w:rPr>
                <w:rFonts w:eastAsiaTheme="minorEastAsia"/>
                <w:sz w:val="24"/>
                <w:szCs w:val="24"/>
              </w:rPr>
            </w:pPr>
            <w:r w:rsidRPr="14136828">
              <w:rPr>
                <w:rFonts w:eastAsiaTheme="minorEastAsia"/>
                <w:sz w:val="24"/>
                <w:szCs w:val="24"/>
              </w:rPr>
              <w:t>Disposer de compétences en langue anglaise à l'écrit et à l’oral.</w:t>
            </w:r>
            <w:r w:rsidR="67F1F3BB" w:rsidRPr="14136828">
              <w:rPr>
                <w:rFonts w:eastAsiaTheme="minorEastAsia"/>
                <w:sz w:val="24"/>
                <w:szCs w:val="24"/>
              </w:rPr>
              <w:t xml:space="preserve"> De préférence attestées par un score, diplôme, niveau officiel (type TOEIC, TOEFL, score SIM)</w:t>
            </w:r>
            <w:r w:rsidR="2415019B" w:rsidRPr="14136828">
              <w:rPr>
                <w:rFonts w:eastAsiaTheme="minorEastAsia"/>
                <w:sz w:val="24"/>
                <w:szCs w:val="24"/>
              </w:rPr>
              <w:t>. Les fonctions de contrôleur de gestion, directeur administratif et financier par exemple nécessite dans les organisatio</w:t>
            </w:r>
            <w:r w:rsidR="7DC1D79A" w:rsidRPr="14136828">
              <w:rPr>
                <w:rFonts w:eastAsiaTheme="minorEastAsia"/>
                <w:sz w:val="24"/>
                <w:szCs w:val="24"/>
              </w:rPr>
              <w:t>ns d’aujourd’hui de lire, comprendre et s’exprimer en anglais.</w:t>
            </w:r>
          </w:p>
        </w:tc>
      </w:tr>
      <w:tr w:rsidR="00C12C4D" w14:paraId="469DAC09" w14:textId="77777777" w:rsidTr="0027EFC3">
        <w:tc>
          <w:tcPr>
            <w:tcW w:w="562" w:type="dxa"/>
          </w:tcPr>
          <w:p w14:paraId="411E2114" w14:textId="77777777" w:rsidR="00C12C4D" w:rsidRDefault="00C12C4D" w:rsidP="14136828">
            <w:pPr>
              <w:jc w:val="center"/>
              <w:rPr>
                <w:rFonts w:eastAsiaTheme="minorEastAsia"/>
                <w:b/>
                <w:bCs/>
                <w:sz w:val="24"/>
                <w:szCs w:val="24"/>
              </w:rPr>
            </w:pPr>
            <w:r w:rsidRPr="14136828">
              <w:rPr>
                <w:rFonts w:eastAsiaTheme="minorEastAsia"/>
                <w:b/>
                <w:bCs/>
                <w:sz w:val="24"/>
                <w:szCs w:val="24"/>
              </w:rPr>
              <w:t>6</w:t>
            </w:r>
          </w:p>
        </w:tc>
        <w:tc>
          <w:tcPr>
            <w:tcW w:w="9894" w:type="dxa"/>
          </w:tcPr>
          <w:p w14:paraId="3BE7CC84" w14:textId="28BB138B" w:rsidR="00C12C4D" w:rsidRDefault="1B35DB19" w:rsidP="0027EFC3">
            <w:pPr>
              <w:spacing w:line="259" w:lineRule="auto"/>
              <w:rPr>
                <w:rFonts w:eastAsiaTheme="minorEastAsia"/>
                <w:sz w:val="24"/>
                <w:szCs w:val="24"/>
              </w:rPr>
            </w:pPr>
            <w:r w:rsidRPr="0027EFC3">
              <w:rPr>
                <w:rFonts w:eastAsiaTheme="minorEastAsia"/>
                <w:sz w:val="24"/>
                <w:szCs w:val="24"/>
              </w:rPr>
              <w:t>O</w:t>
            </w:r>
            <w:r w:rsidR="7517E605" w:rsidRPr="0027EFC3">
              <w:rPr>
                <w:rFonts w:eastAsiaTheme="minorEastAsia"/>
                <w:sz w:val="24"/>
                <w:szCs w:val="24"/>
              </w:rPr>
              <w:t>bserver, décrire et évaluer la mise en œuvre des principes managériaux fondamentaux</w:t>
            </w:r>
            <w:r w:rsidR="0F7034BF" w:rsidRPr="0027EFC3">
              <w:rPr>
                <w:rFonts w:eastAsiaTheme="minorEastAsia"/>
                <w:sz w:val="24"/>
                <w:szCs w:val="24"/>
              </w:rPr>
              <w:t xml:space="preserve"> mais également faire preuve de capacités réflexives et d’analyse.</w:t>
            </w:r>
          </w:p>
        </w:tc>
      </w:tr>
      <w:tr w:rsidR="00C12C4D" w14:paraId="58334882" w14:textId="77777777" w:rsidTr="0027EFC3">
        <w:trPr>
          <w:trHeight w:val="600"/>
        </w:trPr>
        <w:tc>
          <w:tcPr>
            <w:tcW w:w="562" w:type="dxa"/>
          </w:tcPr>
          <w:p w14:paraId="29DDA512" w14:textId="77777777" w:rsidR="00C12C4D" w:rsidRDefault="00C12C4D" w:rsidP="14136828">
            <w:pPr>
              <w:jc w:val="center"/>
              <w:rPr>
                <w:rFonts w:eastAsiaTheme="minorEastAsia"/>
                <w:b/>
                <w:bCs/>
                <w:sz w:val="24"/>
                <w:szCs w:val="24"/>
              </w:rPr>
            </w:pPr>
            <w:r w:rsidRPr="14136828">
              <w:rPr>
                <w:rFonts w:eastAsiaTheme="minorEastAsia"/>
                <w:b/>
                <w:bCs/>
                <w:sz w:val="24"/>
                <w:szCs w:val="24"/>
              </w:rPr>
              <w:t>7</w:t>
            </w:r>
          </w:p>
        </w:tc>
        <w:tc>
          <w:tcPr>
            <w:tcW w:w="9894" w:type="dxa"/>
          </w:tcPr>
          <w:tbl>
            <w:tblPr>
              <w:tblW w:w="0" w:type="auto"/>
              <w:tblLook w:val="04A0" w:firstRow="1" w:lastRow="0" w:firstColumn="1" w:lastColumn="0" w:noHBand="0" w:noVBand="1"/>
            </w:tblPr>
            <w:tblGrid>
              <w:gridCol w:w="8535"/>
            </w:tblGrid>
            <w:tr w:rsidR="04989AA2" w14:paraId="2B172E38" w14:textId="77777777" w:rsidTr="0027EFC3">
              <w:tc>
                <w:tcPr>
                  <w:tcW w:w="8535" w:type="dxa"/>
                </w:tcPr>
                <w:p w14:paraId="5B14F420" w14:textId="619CDA91" w:rsidR="04989AA2" w:rsidRDefault="24713B49" w:rsidP="14136828">
                  <w:pPr>
                    <w:rPr>
                      <w:rFonts w:eastAsiaTheme="minorEastAsia"/>
                      <w:sz w:val="24"/>
                      <w:szCs w:val="24"/>
                    </w:rPr>
                  </w:pPr>
                  <w:r w:rsidRPr="14136828">
                    <w:rPr>
                      <w:rFonts w:eastAsiaTheme="minorEastAsia"/>
                      <w:sz w:val="24"/>
                      <w:szCs w:val="24"/>
                    </w:rPr>
                    <w:t>Témoigner de compétences techniques en informatique et notamment connaître les bases d'Excel notamment en présentant un score Tosa.</w:t>
                  </w:r>
                </w:p>
              </w:tc>
            </w:tr>
          </w:tbl>
          <w:p w14:paraId="3712682D" w14:textId="66174D26" w:rsidR="00C12C4D" w:rsidRDefault="00C12C4D" w:rsidP="14136828">
            <w:pPr>
              <w:jc w:val="center"/>
              <w:rPr>
                <w:rFonts w:eastAsiaTheme="minorEastAsia"/>
                <w:b/>
                <w:bCs/>
                <w:sz w:val="24"/>
                <w:szCs w:val="24"/>
              </w:rPr>
            </w:pPr>
          </w:p>
        </w:tc>
      </w:tr>
      <w:tr w:rsidR="00C12C4D" w14:paraId="27B09C77" w14:textId="77777777" w:rsidTr="0027EFC3">
        <w:tc>
          <w:tcPr>
            <w:tcW w:w="562" w:type="dxa"/>
          </w:tcPr>
          <w:p w14:paraId="42718BFA" w14:textId="77777777" w:rsidR="00C12C4D" w:rsidRDefault="00C12C4D" w:rsidP="14136828">
            <w:pPr>
              <w:jc w:val="center"/>
              <w:rPr>
                <w:rFonts w:eastAsiaTheme="minorEastAsia"/>
                <w:b/>
                <w:bCs/>
                <w:sz w:val="24"/>
                <w:szCs w:val="24"/>
              </w:rPr>
            </w:pPr>
            <w:r w:rsidRPr="14136828">
              <w:rPr>
                <w:rFonts w:eastAsiaTheme="minorEastAsia"/>
                <w:b/>
                <w:bCs/>
                <w:sz w:val="24"/>
                <w:szCs w:val="24"/>
              </w:rPr>
              <w:t>8</w:t>
            </w:r>
          </w:p>
        </w:tc>
        <w:tc>
          <w:tcPr>
            <w:tcW w:w="9894" w:type="dxa"/>
          </w:tcPr>
          <w:p w14:paraId="1913CD1D" w14:textId="5EB32C83" w:rsidR="00C12C4D" w:rsidRDefault="0FD8304A" w:rsidP="14136828">
            <w:pPr>
              <w:spacing w:line="259" w:lineRule="auto"/>
              <w:rPr>
                <w:rFonts w:eastAsiaTheme="minorEastAsia"/>
                <w:sz w:val="24"/>
                <w:szCs w:val="24"/>
              </w:rPr>
            </w:pPr>
            <w:r w:rsidRPr="14136828">
              <w:rPr>
                <w:rFonts w:eastAsiaTheme="minorEastAsia"/>
                <w:sz w:val="24"/>
                <w:szCs w:val="24"/>
              </w:rPr>
              <w:t>Démontrer la cohérence du cursus académique, des expériences professionnelles et du projet professionnel.</w:t>
            </w:r>
          </w:p>
        </w:tc>
      </w:tr>
      <w:tr w:rsidR="00C12C4D" w14:paraId="52513C20" w14:textId="77777777" w:rsidTr="0027EFC3">
        <w:tc>
          <w:tcPr>
            <w:tcW w:w="562" w:type="dxa"/>
          </w:tcPr>
          <w:p w14:paraId="3D6F4D48" w14:textId="10AAADFA" w:rsidR="00C12C4D" w:rsidRDefault="00C12C4D" w:rsidP="0027EFC3">
            <w:pPr>
              <w:jc w:val="center"/>
              <w:rPr>
                <w:rFonts w:eastAsiaTheme="minorEastAsia"/>
                <w:b/>
                <w:bCs/>
                <w:sz w:val="24"/>
                <w:szCs w:val="24"/>
              </w:rPr>
            </w:pPr>
          </w:p>
        </w:tc>
        <w:tc>
          <w:tcPr>
            <w:tcW w:w="9894" w:type="dxa"/>
          </w:tcPr>
          <w:p w14:paraId="71F4AB01" w14:textId="77777777" w:rsidR="00C12C4D" w:rsidRDefault="00C12C4D" w:rsidP="14136828">
            <w:pPr>
              <w:jc w:val="center"/>
              <w:rPr>
                <w:rFonts w:eastAsiaTheme="minorEastAsia"/>
                <w:b/>
                <w:bCs/>
                <w:sz w:val="24"/>
                <w:szCs w:val="24"/>
              </w:rPr>
            </w:pPr>
          </w:p>
        </w:tc>
      </w:tr>
      <w:tr w:rsidR="00C12C4D" w14:paraId="6156CFC6" w14:textId="77777777" w:rsidTr="0027EFC3">
        <w:tc>
          <w:tcPr>
            <w:tcW w:w="562" w:type="dxa"/>
          </w:tcPr>
          <w:p w14:paraId="117C6DB9" w14:textId="450B96E5" w:rsidR="00C12C4D" w:rsidRDefault="00C12C4D" w:rsidP="0027EFC3">
            <w:pPr>
              <w:jc w:val="center"/>
              <w:rPr>
                <w:b/>
                <w:bCs/>
                <w:sz w:val="24"/>
                <w:szCs w:val="24"/>
              </w:rPr>
            </w:pPr>
          </w:p>
        </w:tc>
        <w:tc>
          <w:tcPr>
            <w:tcW w:w="9894" w:type="dxa"/>
          </w:tcPr>
          <w:p w14:paraId="6D89FA5E" w14:textId="77777777" w:rsidR="00C12C4D" w:rsidRDefault="00C12C4D" w:rsidP="001F12B5">
            <w:pPr>
              <w:jc w:val="center"/>
              <w:rPr>
                <w:b/>
                <w:sz w:val="24"/>
                <w:szCs w:val="24"/>
              </w:rPr>
            </w:pPr>
          </w:p>
        </w:tc>
      </w:tr>
    </w:tbl>
    <w:p w14:paraId="4ECE062D" w14:textId="77777777" w:rsidR="00C12C4D" w:rsidRDefault="00C12C4D" w:rsidP="00E53558"/>
    <w:p w14:paraId="60E6E02C" w14:textId="77777777" w:rsidR="00E53558" w:rsidRPr="00FF0FA8" w:rsidRDefault="00E53558" w:rsidP="00C976D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ind w:left="284" w:right="260"/>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9918" w:type="dxa"/>
        <w:jc w:val="center"/>
        <w:tblLook w:val="04A0" w:firstRow="1" w:lastRow="0" w:firstColumn="1" w:lastColumn="0" w:noHBand="0" w:noVBand="1"/>
      </w:tblPr>
      <w:tblGrid>
        <w:gridCol w:w="2689"/>
        <w:gridCol w:w="1546"/>
        <w:gridCol w:w="5683"/>
      </w:tblGrid>
      <w:tr w:rsidR="00E53558" w14:paraId="56CFEC69" w14:textId="77777777" w:rsidTr="0027EFC3">
        <w:trPr>
          <w:jc w:val="center"/>
        </w:trPr>
        <w:tc>
          <w:tcPr>
            <w:tcW w:w="2689" w:type="dxa"/>
            <w:shd w:val="clear" w:color="auto" w:fill="99CCFF"/>
          </w:tcPr>
          <w:p w14:paraId="547CFC12" w14:textId="77777777" w:rsidR="00E53558" w:rsidRPr="0087543D" w:rsidRDefault="00E53558" w:rsidP="00CA05B1">
            <w:pPr>
              <w:jc w:val="center"/>
              <w:rPr>
                <w:b/>
              </w:rPr>
            </w:pPr>
            <w:r>
              <w:rPr>
                <w:b/>
              </w:rPr>
              <w:t>Pièces constitutives</w:t>
            </w:r>
          </w:p>
        </w:tc>
        <w:tc>
          <w:tcPr>
            <w:tcW w:w="1546" w:type="dxa"/>
            <w:shd w:val="clear" w:color="auto" w:fill="CCECFF"/>
          </w:tcPr>
          <w:p w14:paraId="5B8024B3" w14:textId="77777777" w:rsidR="00E53558" w:rsidRPr="00227516" w:rsidRDefault="00E53558" w:rsidP="00CA05B1">
            <w:pPr>
              <w:jc w:val="center"/>
              <w:rPr>
                <w:b/>
              </w:rPr>
            </w:pPr>
            <w:r w:rsidRPr="00227516">
              <w:rPr>
                <w:b/>
              </w:rPr>
              <w:t>Demandées OUI/NON</w:t>
            </w:r>
          </w:p>
        </w:tc>
        <w:tc>
          <w:tcPr>
            <w:tcW w:w="5683" w:type="dxa"/>
            <w:shd w:val="clear" w:color="auto" w:fill="E2EFD9" w:themeFill="accent6" w:themeFillTint="33"/>
          </w:tcPr>
          <w:p w14:paraId="38122859" w14:textId="77777777" w:rsidR="00E53558" w:rsidRPr="00227516" w:rsidRDefault="00E53558" w:rsidP="00CA05B1">
            <w:pPr>
              <w:jc w:val="center"/>
              <w:rPr>
                <w:b/>
              </w:rPr>
            </w:pPr>
            <w:r w:rsidRPr="00227516">
              <w:rPr>
                <w:b/>
              </w:rPr>
              <w:t>Critères d’appréciation</w:t>
            </w:r>
          </w:p>
        </w:tc>
      </w:tr>
      <w:tr w:rsidR="00E53558" w14:paraId="0D6FFB07" w14:textId="77777777" w:rsidTr="0027EFC3">
        <w:trPr>
          <w:jc w:val="center"/>
        </w:trPr>
        <w:tc>
          <w:tcPr>
            <w:tcW w:w="2689" w:type="dxa"/>
            <w:shd w:val="clear" w:color="auto" w:fill="99CCFF"/>
          </w:tcPr>
          <w:p w14:paraId="7D014CB5" w14:textId="77777777" w:rsidR="00E53558" w:rsidRPr="0087543D" w:rsidRDefault="00E53558" w:rsidP="00CA05B1">
            <w:pPr>
              <w:rPr>
                <w:b/>
              </w:rPr>
            </w:pPr>
            <w:r w:rsidRPr="0087543D">
              <w:rPr>
                <w:b/>
              </w:rPr>
              <w:t>Relevé de notes du baccalauréat</w:t>
            </w:r>
          </w:p>
        </w:tc>
        <w:tc>
          <w:tcPr>
            <w:tcW w:w="1546" w:type="dxa"/>
            <w:shd w:val="clear" w:color="auto" w:fill="CCECFF"/>
          </w:tcPr>
          <w:p w14:paraId="65A7DB36" w14:textId="77777777" w:rsidR="00E53558" w:rsidRDefault="00E53558" w:rsidP="00A706BC">
            <w:pPr>
              <w:jc w:val="center"/>
            </w:pPr>
            <w:r>
              <w:t>OUI</w:t>
            </w:r>
          </w:p>
        </w:tc>
        <w:tc>
          <w:tcPr>
            <w:tcW w:w="5683" w:type="dxa"/>
            <w:shd w:val="clear" w:color="auto" w:fill="E2EFD9" w:themeFill="accent6" w:themeFillTint="33"/>
          </w:tcPr>
          <w:p w14:paraId="4A732794" w14:textId="77777777" w:rsidR="00E53558" w:rsidRDefault="00E53558" w:rsidP="00CA05B1">
            <w:r>
              <w:t>Matières examinées : Français, Mathématiques, Philosophie, Anglais</w:t>
            </w:r>
          </w:p>
        </w:tc>
      </w:tr>
      <w:tr w:rsidR="00E53558" w14:paraId="10498337" w14:textId="77777777" w:rsidTr="0027EFC3">
        <w:trPr>
          <w:jc w:val="center"/>
        </w:trPr>
        <w:tc>
          <w:tcPr>
            <w:tcW w:w="2689" w:type="dxa"/>
            <w:shd w:val="clear" w:color="auto" w:fill="99CCFF"/>
          </w:tcPr>
          <w:p w14:paraId="147DF80B" w14:textId="77777777" w:rsidR="00E53558" w:rsidRPr="0087543D" w:rsidRDefault="00E53558" w:rsidP="00CA05B1">
            <w:pPr>
              <w:rPr>
                <w:b/>
              </w:rPr>
            </w:pPr>
            <w:r w:rsidRPr="00D63E09">
              <w:rPr>
                <w:b/>
              </w:rPr>
              <w:t>Relevés de notes des études supérieures</w:t>
            </w:r>
          </w:p>
        </w:tc>
        <w:tc>
          <w:tcPr>
            <w:tcW w:w="1546" w:type="dxa"/>
            <w:shd w:val="clear" w:color="auto" w:fill="CCECFF"/>
          </w:tcPr>
          <w:p w14:paraId="25518DF9" w14:textId="66DB87D4" w:rsidR="00E53558" w:rsidRDefault="00E53558" w:rsidP="00A706BC">
            <w:pPr>
              <w:jc w:val="center"/>
            </w:pPr>
            <w:r>
              <w:t>OUI</w:t>
            </w:r>
          </w:p>
        </w:tc>
        <w:tc>
          <w:tcPr>
            <w:tcW w:w="5683" w:type="dxa"/>
            <w:shd w:val="clear" w:color="auto" w:fill="E2EFD9" w:themeFill="accent6" w:themeFillTint="33"/>
          </w:tcPr>
          <w:p w14:paraId="768DCAD2" w14:textId="71A450CF" w:rsidR="00E53558" w:rsidRDefault="00E53558" w:rsidP="00CA05B1">
            <w:r>
              <w:t>Matières examinées : scientifique et/ou littéraire et/ou linguistique</w:t>
            </w:r>
            <w:r w:rsidR="2E1773AE">
              <w:t xml:space="preserve"> </w:t>
            </w:r>
            <w:r w:rsidR="63CFBB64">
              <w:t>OUI</w:t>
            </w:r>
          </w:p>
          <w:p w14:paraId="0A37501D" w14:textId="77777777" w:rsidR="00E53558" w:rsidRDefault="00E53558" w:rsidP="00CA05B1"/>
          <w:p w14:paraId="2B45859C" w14:textId="4256F822" w:rsidR="00E53558" w:rsidRDefault="00E53558" w:rsidP="068E1990">
            <w:r>
              <w:lastRenderedPageBreak/>
              <w:t>Matières fondamentales pour lesquelles l’absence de connaissances est rédhibitoire :  contrôle de gestion,</w:t>
            </w:r>
            <w:r w:rsidR="3EAA7A59">
              <w:t xml:space="preserve"> comptabilité,</w:t>
            </w:r>
            <w:r>
              <w:t xml:space="preserve"> financ</w:t>
            </w:r>
            <w:r w:rsidR="463D2750">
              <w:t>e</w:t>
            </w:r>
            <w:r>
              <w:t>.</w:t>
            </w:r>
            <w:r w:rsidR="5C66AAD1">
              <w:t xml:space="preserve"> OUI</w:t>
            </w:r>
          </w:p>
          <w:p w14:paraId="5DAB6C7B" w14:textId="77777777" w:rsidR="00E53558" w:rsidRDefault="00E53558" w:rsidP="00CA05B1"/>
          <w:p w14:paraId="70D995AB" w14:textId="7AC58799" w:rsidR="00E53558" w:rsidRDefault="00E53558" w:rsidP="23B876D3">
            <w:pPr>
              <w:rPr>
                <w:b/>
                <w:bCs/>
              </w:rPr>
            </w:pPr>
            <w:r w:rsidRPr="23B876D3">
              <w:rPr>
                <w:b/>
                <w:bCs/>
              </w:rPr>
              <w:t xml:space="preserve">Le redoublement ou la compensation sont-ils des critères d’appréciation ? </w:t>
            </w:r>
            <w:r w:rsidR="0BB4978E" w:rsidRPr="23B876D3">
              <w:rPr>
                <w:b/>
                <w:bCs/>
              </w:rPr>
              <w:t>NON</w:t>
            </w:r>
          </w:p>
          <w:p w14:paraId="02EB378F" w14:textId="77777777" w:rsidR="00E53558" w:rsidRDefault="00E53558" w:rsidP="00CA05B1"/>
          <w:p w14:paraId="114F58B0" w14:textId="77777777" w:rsidR="00E53558" w:rsidRDefault="00E53558" w:rsidP="00CA05B1">
            <w:r>
              <w:t>Analyse de la cohérence entre le parcours suivi et le diplôme envisagé ? OUI</w:t>
            </w:r>
          </w:p>
          <w:p w14:paraId="6E7BEAA2" w14:textId="77777777" w:rsidR="00E53558" w:rsidRDefault="00E53558" w:rsidP="00CA05B1">
            <w:r>
              <w:t> </w:t>
            </w:r>
          </w:p>
        </w:tc>
      </w:tr>
      <w:tr w:rsidR="00E53558" w14:paraId="2DEE0368" w14:textId="77777777" w:rsidTr="0027EFC3">
        <w:trPr>
          <w:jc w:val="center"/>
        </w:trPr>
        <w:tc>
          <w:tcPr>
            <w:tcW w:w="2689" w:type="dxa"/>
            <w:shd w:val="clear" w:color="auto" w:fill="99CCFF"/>
          </w:tcPr>
          <w:p w14:paraId="5189E9E7" w14:textId="77777777" w:rsidR="00E53558" w:rsidRPr="0087543D" w:rsidRDefault="00E53558" w:rsidP="00CA05B1">
            <w:pPr>
              <w:rPr>
                <w:b/>
              </w:rPr>
            </w:pPr>
            <w:r w:rsidRPr="0087543D">
              <w:rPr>
                <w:b/>
              </w:rPr>
              <w:lastRenderedPageBreak/>
              <w:t>Lettre de motivation et descriptif du projet professionnel </w:t>
            </w:r>
          </w:p>
        </w:tc>
        <w:tc>
          <w:tcPr>
            <w:tcW w:w="1546" w:type="dxa"/>
            <w:shd w:val="clear" w:color="auto" w:fill="CCECFF"/>
          </w:tcPr>
          <w:p w14:paraId="0641155A" w14:textId="77777777" w:rsidR="00E53558" w:rsidRDefault="00E53558" w:rsidP="00A706BC">
            <w:pPr>
              <w:jc w:val="center"/>
            </w:pPr>
            <w:r>
              <w:t>OUI</w:t>
            </w:r>
          </w:p>
        </w:tc>
        <w:tc>
          <w:tcPr>
            <w:tcW w:w="5683" w:type="dxa"/>
            <w:shd w:val="clear" w:color="auto" w:fill="F7CAAC" w:themeFill="accent2" w:themeFillTint="66"/>
          </w:tcPr>
          <w:p w14:paraId="63F790C0" w14:textId="1249994F" w:rsidR="00E53558" w:rsidRDefault="00E53558" w:rsidP="00CA05B1">
            <w:r>
              <w:t xml:space="preserve">Cohérence entre le diplôme envisagé et le descriptif du projet professionnel </w:t>
            </w:r>
            <w:r w:rsidR="147896F8">
              <w:t xml:space="preserve"> </w:t>
            </w:r>
            <w:r w:rsidR="1B04BCEF">
              <w:t xml:space="preserve"> OUI</w:t>
            </w:r>
          </w:p>
          <w:p w14:paraId="6A05A809" w14:textId="77777777" w:rsidR="00E53558" w:rsidRDefault="00E53558" w:rsidP="00CA05B1"/>
          <w:p w14:paraId="0C28F1B6" w14:textId="3E192CCA" w:rsidR="00E53558" w:rsidRDefault="00E53558" w:rsidP="00CA05B1">
            <w:r>
              <w:t xml:space="preserve">Qualité rédactionnelle (orthographe, défaut de structure ou de syntaxe) </w:t>
            </w:r>
            <w:r w:rsidR="70ACAC2A">
              <w:t xml:space="preserve"> </w:t>
            </w:r>
            <w:r w:rsidR="76287A19">
              <w:t xml:space="preserve"> </w:t>
            </w:r>
            <w:r w:rsidR="70ACAC2A">
              <w:t>OUI</w:t>
            </w:r>
          </w:p>
          <w:p w14:paraId="5A39BBE3" w14:textId="77777777" w:rsidR="00E53558" w:rsidRDefault="00E53558" w:rsidP="00CA05B1"/>
          <w:p w14:paraId="49972770" w14:textId="0637201C" w:rsidR="00E53558" w:rsidRDefault="00E53558" w:rsidP="00CA05B1">
            <w:r>
              <w:t xml:space="preserve">Cohérence de la réflexion (développement de l’argumentaire) </w:t>
            </w:r>
            <w:r w:rsidR="2F61F202">
              <w:t xml:space="preserve"> OUI</w:t>
            </w:r>
          </w:p>
        </w:tc>
      </w:tr>
      <w:tr w:rsidR="00E53558" w14:paraId="67A4EAD4" w14:textId="77777777" w:rsidTr="0027EFC3">
        <w:trPr>
          <w:jc w:val="center"/>
        </w:trPr>
        <w:tc>
          <w:tcPr>
            <w:tcW w:w="2689" w:type="dxa"/>
            <w:shd w:val="clear" w:color="auto" w:fill="99CCFF"/>
          </w:tcPr>
          <w:p w14:paraId="5C94E3ED" w14:textId="77777777" w:rsidR="00E53558" w:rsidRPr="0087543D" w:rsidRDefault="00E53558" w:rsidP="00CA05B1">
            <w:pPr>
              <w:rPr>
                <w:b/>
              </w:rPr>
            </w:pPr>
            <w:r w:rsidRPr="0087543D">
              <w:rPr>
                <w:b/>
              </w:rPr>
              <w:t>Curriculum Vitæ détaillé </w:t>
            </w:r>
          </w:p>
        </w:tc>
        <w:tc>
          <w:tcPr>
            <w:tcW w:w="1546" w:type="dxa"/>
            <w:shd w:val="clear" w:color="auto" w:fill="CCECFF"/>
          </w:tcPr>
          <w:p w14:paraId="209316D2" w14:textId="77777777" w:rsidR="00E53558" w:rsidRDefault="00E53558" w:rsidP="00A706BC">
            <w:pPr>
              <w:jc w:val="center"/>
            </w:pPr>
            <w:r>
              <w:t>OUI</w:t>
            </w:r>
          </w:p>
        </w:tc>
        <w:tc>
          <w:tcPr>
            <w:tcW w:w="5683" w:type="dxa"/>
            <w:shd w:val="clear" w:color="auto" w:fill="F7CAAC" w:themeFill="accent2" w:themeFillTint="66"/>
          </w:tcPr>
          <w:p w14:paraId="357E69F0" w14:textId="77777777" w:rsidR="00E53558" w:rsidRDefault="00E53558" w:rsidP="00CA05B1">
            <w:r>
              <w:t xml:space="preserve">Elément de synthèse permettant de découvrir les compétences utiles acquises dans le cadre d’expériences précédentes et de cerner des éléments de personnalité du candidat </w:t>
            </w:r>
          </w:p>
        </w:tc>
      </w:tr>
      <w:tr w:rsidR="00E53558" w14:paraId="783A9B04" w14:textId="77777777" w:rsidTr="0027EFC3">
        <w:trPr>
          <w:jc w:val="center"/>
        </w:trPr>
        <w:tc>
          <w:tcPr>
            <w:tcW w:w="2689" w:type="dxa"/>
            <w:shd w:val="clear" w:color="auto" w:fill="99CCFF"/>
          </w:tcPr>
          <w:p w14:paraId="0073AB86" w14:textId="77777777" w:rsidR="00E53558" w:rsidRDefault="00E53558" w:rsidP="00CA05B1">
            <w:pPr>
              <w:rPr>
                <w:b/>
              </w:rPr>
            </w:pPr>
            <w:r w:rsidRPr="0087543D">
              <w:rPr>
                <w:b/>
              </w:rPr>
              <w:t>Lettres de recommandation </w:t>
            </w:r>
          </w:p>
          <w:p w14:paraId="38B4534C" w14:textId="77777777" w:rsidR="00E53558" w:rsidRDefault="00457021" w:rsidP="00CA05B1">
            <w:pPr>
              <w:rPr>
                <w:b/>
              </w:rPr>
            </w:pPr>
            <w:sdt>
              <w:sdtPr>
                <w:rPr>
                  <w:b/>
                </w:rPr>
                <w:id w:val="-233937544"/>
                <w14:checkbox>
                  <w14:checked w14:val="0"/>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Obligatoire</w:t>
            </w:r>
          </w:p>
          <w:p w14:paraId="7DB8330A" w14:textId="77777777" w:rsidR="00E53558" w:rsidRPr="0087543D" w:rsidRDefault="00457021" w:rsidP="00CA05B1">
            <w:pPr>
              <w:rPr>
                <w:b/>
              </w:rPr>
            </w:pPr>
            <w:sdt>
              <w:sdtPr>
                <w:rPr>
                  <w:b/>
                </w:rPr>
                <w:id w:val="96451142"/>
                <w14:checkbox>
                  <w14:checked w14:val="0"/>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Facultatif</w:t>
            </w:r>
          </w:p>
        </w:tc>
        <w:tc>
          <w:tcPr>
            <w:tcW w:w="1546" w:type="dxa"/>
            <w:shd w:val="clear" w:color="auto" w:fill="CCECFF"/>
          </w:tcPr>
          <w:p w14:paraId="580A7C3B" w14:textId="77777777" w:rsidR="00E53558" w:rsidRDefault="00E53558" w:rsidP="00A706BC">
            <w:pPr>
              <w:jc w:val="center"/>
            </w:pPr>
            <w:r w:rsidRPr="00763E61">
              <w:t>NON</w:t>
            </w:r>
          </w:p>
        </w:tc>
        <w:tc>
          <w:tcPr>
            <w:tcW w:w="5683" w:type="dxa"/>
            <w:shd w:val="clear" w:color="auto" w:fill="F7CAAC" w:themeFill="accent2" w:themeFillTint="66"/>
          </w:tcPr>
          <w:p w14:paraId="5FC7F46D" w14:textId="77777777" w:rsidR="00E53558" w:rsidRDefault="00E53558" w:rsidP="00CA05B1">
            <w:r>
              <w:t>Ne rentre pas dans les critères de sélection mais permet d’apporter un soutien à la candidature</w:t>
            </w:r>
          </w:p>
        </w:tc>
      </w:tr>
      <w:tr w:rsidR="00E53558" w14:paraId="0C6BC15D" w14:textId="77777777" w:rsidTr="0027EFC3">
        <w:trPr>
          <w:jc w:val="center"/>
        </w:trPr>
        <w:tc>
          <w:tcPr>
            <w:tcW w:w="2689" w:type="dxa"/>
            <w:shd w:val="clear" w:color="auto" w:fill="99CCFF"/>
          </w:tcPr>
          <w:p w14:paraId="62736DDE" w14:textId="77777777" w:rsidR="00E53558" w:rsidRDefault="00E53558" w:rsidP="00CA05B1">
            <w:pPr>
              <w:rPr>
                <w:b/>
              </w:rPr>
            </w:pPr>
            <w:r w:rsidRPr="0087543D">
              <w:rPr>
                <w:b/>
              </w:rPr>
              <w:t>Niveau de langue en français pour les candidats titulaires d'un diplôme étranger </w:t>
            </w:r>
            <w:r>
              <w:rPr>
                <w:b/>
              </w:rPr>
              <w:t xml:space="preserve"> </w:t>
            </w:r>
          </w:p>
          <w:p w14:paraId="13E1E76E" w14:textId="77777777" w:rsidR="00E53558" w:rsidRDefault="00457021" w:rsidP="00CA05B1">
            <w:pPr>
              <w:rPr>
                <w:b/>
              </w:rPr>
            </w:pPr>
            <w:sdt>
              <w:sdtPr>
                <w:rPr>
                  <w:b/>
                </w:rPr>
                <w:id w:val="1796946087"/>
                <w14:checkbox>
                  <w14:checked w14:val="0"/>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Obligatoire</w:t>
            </w:r>
          </w:p>
          <w:p w14:paraId="1D8F0A33" w14:textId="77777777" w:rsidR="00E53558" w:rsidRPr="0087543D" w:rsidRDefault="00457021" w:rsidP="00CA05B1">
            <w:pPr>
              <w:rPr>
                <w:b/>
              </w:rPr>
            </w:pPr>
            <w:sdt>
              <w:sdtPr>
                <w:rPr>
                  <w:b/>
                </w:rPr>
                <w:id w:val="-1484771929"/>
                <w14:checkbox>
                  <w14:checked w14:val="1"/>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Facultatif</w:t>
            </w:r>
          </w:p>
        </w:tc>
        <w:tc>
          <w:tcPr>
            <w:tcW w:w="1546" w:type="dxa"/>
            <w:shd w:val="clear" w:color="auto" w:fill="CCECFF"/>
          </w:tcPr>
          <w:p w14:paraId="3290C68F" w14:textId="6C40C6BC" w:rsidR="00E53558" w:rsidRDefault="76ADA038" w:rsidP="00A706BC">
            <w:pPr>
              <w:jc w:val="center"/>
            </w:pPr>
            <w:r>
              <w:t>OUI</w:t>
            </w:r>
          </w:p>
        </w:tc>
        <w:tc>
          <w:tcPr>
            <w:tcW w:w="5683" w:type="dxa"/>
            <w:shd w:val="clear" w:color="auto" w:fill="E2EFD9" w:themeFill="accent6" w:themeFillTint="33"/>
          </w:tcPr>
          <w:p w14:paraId="03538409" w14:textId="4B9CF41B" w:rsidR="00E53558" w:rsidRDefault="57B38DBF" w:rsidP="1B7FAE65">
            <w:pPr>
              <w:spacing w:line="259" w:lineRule="auto"/>
              <w:rPr>
                <w:rFonts w:ascii="Calibri" w:eastAsia="Calibri" w:hAnsi="Calibri" w:cs="Calibri"/>
                <w:color w:val="000000" w:themeColor="text1"/>
              </w:rPr>
            </w:pPr>
            <w:r w:rsidRPr="596B1334">
              <w:rPr>
                <w:rFonts w:ascii="Calibri" w:eastAsia="Calibri" w:hAnsi="Calibri" w:cs="Calibri"/>
                <w:color w:val="000000" w:themeColor="text1"/>
              </w:rPr>
              <w:t xml:space="preserve">Niveau CECRL attendu </w:t>
            </w:r>
            <w:r w:rsidR="27DC255C" w:rsidRPr="596B1334">
              <w:rPr>
                <w:rFonts w:ascii="Calibri" w:eastAsia="Calibri" w:hAnsi="Calibri" w:cs="Calibri"/>
                <w:color w:val="000000" w:themeColor="text1"/>
              </w:rPr>
              <w:t xml:space="preserve">: </w:t>
            </w:r>
            <w:r w:rsidRPr="596B1334">
              <w:rPr>
                <w:rFonts w:ascii="Calibri" w:eastAsia="Calibri" w:hAnsi="Calibri" w:cs="Calibri"/>
                <w:color w:val="000000" w:themeColor="text1"/>
              </w:rPr>
              <w:t xml:space="preserve">B2 </w:t>
            </w:r>
          </w:p>
          <w:p w14:paraId="463D176E" w14:textId="381FBA0D" w:rsidR="00E53558" w:rsidRDefault="00E53558" w:rsidP="1F653951">
            <w:pPr>
              <w:spacing w:line="259" w:lineRule="auto"/>
              <w:rPr>
                <w:rFonts w:ascii="Calibri" w:eastAsia="Calibri" w:hAnsi="Calibri" w:cs="Calibri"/>
                <w:color w:val="000000" w:themeColor="text1"/>
              </w:rPr>
            </w:pPr>
          </w:p>
          <w:p w14:paraId="657CE078" w14:textId="328221B3" w:rsidR="00E53558" w:rsidRDefault="00E53558" w:rsidP="1B7FAE65"/>
        </w:tc>
      </w:tr>
      <w:tr w:rsidR="00E53558" w14:paraId="76771681" w14:textId="77777777" w:rsidTr="0027EFC3">
        <w:trPr>
          <w:jc w:val="center"/>
        </w:trPr>
        <w:tc>
          <w:tcPr>
            <w:tcW w:w="2689" w:type="dxa"/>
            <w:shd w:val="clear" w:color="auto" w:fill="99CCFF"/>
          </w:tcPr>
          <w:p w14:paraId="4CB9D7D4" w14:textId="77777777" w:rsidR="00E53558" w:rsidRDefault="00E53558" w:rsidP="00CA05B1">
            <w:pPr>
              <w:rPr>
                <w:b/>
              </w:rPr>
            </w:pPr>
            <w:r w:rsidRPr="0087543D">
              <w:rPr>
                <w:b/>
              </w:rPr>
              <w:t>Niveau de langue en anglais</w:t>
            </w:r>
          </w:p>
          <w:p w14:paraId="68D6088A" w14:textId="77777777" w:rsidR="00E53558" w:rsidRDefault="00457021" w:rsidP="00CA05B1">
            <w:pPr>
              <w:rPr>
                <w:b/>
              </w:rPr>
            </w:pPr>
            <w:sdt>
              <w:sdtPr>
                <w:rPr>
                  <w:b/>
                </w:rPr>
                <w:id w:val="-1154063997"/>
                <w14:checkbox>
                  <w14:checked w14:val="0"/>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Obligatoire</w:t>
            </w:r>
          </w:p>
          <w:p w14:paraId="1CD1C84D" w14:textId="77777777" w:rsidR="00E53558" w:rsidRPr="0087543D" w:rsidRDefault="00457021" w:rsidP="00CA05B1">
            <w:pPr>
              <w:rPr>
                <w:b/>
              </w:rPr>
            </w:pPr>
            <w:sdt>
              <w:sdtPr>
                <w:rPr>
                  <w:b/>
                </w:rPr>
                <w:id w:val="768823809"/>
                <w14:checkbox>
                  <w14:checked w14:val="1"/>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Facultatif</w:t>
            </w:r>
          </w:p>
        </w:tc>
        <w:tc>
          <w:tcPr>
            <w:tcW w:w="1546" w:type="dxa"/>
            <w:shd w:val="clear" w:color="auto" w:fill="CCECFF"/>
          </w:tcPr>
          <w:p w14:paraId="117F3633" w14:textId="2FFD00A3" w:rsidR="00E53558" w:rsidRDefault="00122CD5" w:rsidP="00A706BC">
            <w:pPr>
              <w:jc w:val="center"/>
            </w:pPr>
            <w:r>
              <w:t>OUI</w:t>
            </w:r>
          </w:p>
        </w:tc>
        <w:tc>
          <w:tcPr>
            <w:tcW w:w="5683" w:type="dxa"/>
            <w:shd w:val="clear" w:color="auto" w:fill="E2EFD9" w:themeFill="accent6" w:themeFillTint="33"/>
          </w:tcPr>
          <w:p w14:paraId="53B2727F" w14:textId="6DE9D98A" w:rsidR="00E53558" w:rsidRDefault="00E53558" w:rsidP="00CA05B1">
            <w:r>
              <w:t>Niveau CECRL attendu :</w:t>
            </w:r>
            <w:r w:rsidR="66C4ADE9">
              <w:t xml:space="preserve"> B</w:t>
            </w:r>
            <w:r w:rsidR="27531386">
              <w:t>2</w:t>
            </w:r>
          </w:p>
          <w:p w14:paraId="16902FE2" w14:textId="0D3039E2" w:rsidR="00E53558" w:rsidRDefault="00E53558" w:rsidP="00CA05B1"/>
        </w:tc>
      </w:tr>
      <w:tr w:rsidR="00E53558" w14:paraId="06432990" w14:textId="77777777" w:rsidTr="0027EFC3">
        <w:trPr>
          <w:jc w:val="center"/>
        </w:trPr>
        <w:tc>
          <w:tcPr>
            <w:tcW w:w="2689" w:type="dxa"/>
            <w:shd w:val="clear" w:color="auto" w:fill="99CCFF"/>
          </w:tcPr>
          <w:p w14:paraId="7A6F2844" w14:textId="77777777" w:rsidR="00E53558" w:rsidRDefault="00E53558" w:rsidP="00CA05B1">
            <w:pPr>
              <w:rPr>
                <w:b/>
              </w:rPr>
            </w:pPr>
            <w:r w:rsidRPr="0087543D">
              <w:rPr>
                <w:b/>
              </w:rPr>
              <w:t>Productions personnelles (dossier, bibliographie, mémoire…)</w:t>
            </w:r>
          </w:p>
          <w:p w14:paraId="1DBA64D8" w14:textId="77777777" w:rsidR="00E53558" w:rsidRDefault="00457021" w:rsidP="00CA05B1">
            <w:pPr>
              <w:rPr>
                <w:b/>
              </w:rPr>
            </w:pPr>
            <w:sdt>
              <w:sdtPr>
                <w:rPr>
                  <w:b/>
                </w:rPr>
                <w:id w:val="1154338227"/>
                <w14:checkbox>
                  <w14:checked w14:val="0"/>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Obligatoire</w:t>
            </w:r>
          </w:p>
          <w:p w14:paraId="08EA4429" w14:textId="77777777" w:rsidR="00E53558" w:rsidRPr="0087543D" w:rsidRDefault="00457021" w:rsidP="00CA05B1">
            <w:pPr>
              <w:rPr>
                <w:b/>
              </w:rPr>
            </w:pPr>
            <w:sdt>
              <w:sdtPr>
                <w:rPr>
                  <w:b/>
                </w:rPr>
                <w:id w:val="-1496709530"/>
                <w14:checkbox>
                  <w14:checked w14:val="1"/>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Facultatif</w:t>
            </w:r>
          </w:p>
        </w:tc>
        <w:tc>
          <w:tcPr>
            <w:tcW w:w="1546" w:type="dxa"/>
            <w:shd w:val="clear" w:color="auto" w:fill="CCECFF"/>
          </w:tcPr>
          <w:p w14:paraId="74560107" w14:textId="77777777" w:rsidR="00E53558" w:rsidRDefault="00E53558" w:rsidP="00A706BC">
            <w:pPr>
              <w:jc w:val="center"/>
            </w:pPr>
            <w:r>
              <w:t>OUI</w:t>
            </w:r>
          </w:p>
        </w:tc>
        <w:tc>
          <w:tcPr>
            <w:tcW w:w="5683" w:type="dxa"/>
            <w:shd w:val="clear" w:color="auto" w:fill="F7CAAC" w:themeFill="accent2" w:themeFillTint="66"/>
          </w:tcPr>
          <w:p w14:paraId="376C7CCC" w14:textId="77777777" w:rsidR="00E53558" w:rsidRDefault="00E53558" w:rsidP="00CA05B1">
            <w:r>
              <w:t>Elément permettant d’évaluer la pertinence des travaux effectués au regard du diplôme souhaité</w:t>
            </w:r>
          </w:p>
        </w:tc>
      </w:tr>
      <w:tr w:rsidR="00E53558" w14:paraId="1C799B50" w14:textId="77777777" w:rsidTr="0027EFC3">
        <w:trPr>
          <w:jc w:val="center"/>
        </w:trPr>
        <w:tc>
          <w:tcPr>
            <w:tcW w:w="2689" w:type="dxa"/>
            <w:shd w:val="clear" w:color="auto" w:fill="99CCFF"/>
          </w:tcPr>
          <w:p w14:paraId="58B9DBA5" w14:textId="77777777" w:rsidR="00E53558" w:rsidRDefault="00E53558" w:rsidP="00CA05B1">
            <w:pPr>
              <w:rPr>
                <w:b/>
              </w:rPr>
            </w:pPr>
            <w:r w:rsidRPr="0087543D">
              <w:rPr>
                <w:b/>
              </w:rPr>
              <w:t>Justificatifs d’expérience professionnelle </w:t>
            </w:r>
          </w:p>
          <w:p w14:paraId="5FE30A92" w14:textId="77777777" w:rsidR="00E53558" w:rsidRDefault="00457021" w:rsidP="00CA05B1">
            <w:pPr>
              <w:rPr>
                <w:b/>
              </w:rPr>
            </w:pPr>
            <w:sdt>
              <w:sdtPr>
                <w:rPr>
                  <w:b/>
                </w:rPr>
                <w:id w:val="-1216732353"/>
                <w14:checkbox>
                  <w14:checked w14:val="0"/>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Obligatoire</w:t>
            </w:r>
            <w:r w:rsidR="00E53558">
              <w:rPr>
                <w:b/>
              </w:rPr>
              <w:t xml:space="preserve"> </w:t>
            </w:r>
          </w:p>
          <w:p w14:paraId="40D80CD9" w14:textId="77777777" w:rsidR="00E53558" w:rsidRPr="0087543D" w:rsidRDefault="00457021" w:rsidP="00CA05B1">
            <w:pPr>
              <w:rPr>
                <w:b/>
              </w:rPr>
            </w:pPr>
            <w:sdt>
              <w:sdtPr>
                <w:rPr>
                  <w:b/>
                </w:rPr>
                <w:id w:val="-2065321503"/>
                <w14:checkbox>
                  <w14:checked w14:val="1"/>
                  <w14:checkedState w14:val="2612" w14:font="MS Gothic"/>
                  <w14:uncheckedState w14:val="2610" w14:font="MS Gothic"/>
                </w14:checkbox>
              </w:sdtPr>
              <w:sdtEndPr/>
              <w:sdtContent>
                <w:r w:rsidR="00E53558">
                  <w:rPr>
                    <w:rFonts w:ascii="MS Gothic" w:eastAsia="MS Gothic" w:hAnsi="MS Gothic" w:hint="eastAsia"/>
                    <w:b/>
                  </w:rPr>
                  <w:t>☒</w:t>
                </w:r>
              </w:sdtContent>
            </w:sdt>
            <w:r w:rsidR="00E53558">
              <w:rPr>
                <w:b/>
              </w:rPr>
              <w:t xml:space="preserve"> </w:t>
            </w:r>
            <w:r w:rsidR="00E53558" w:rsidRPr="00B96521">
              <w:rPr>
                <w:b/>
                <w:i/>
              </w:rPr>
              <w:t>Facultatif</w:t>
            </w:r>
          </w:p>
        </w:tc>
        <w:tc>
          <w:tcPr>
            <w:tcW w:w="1546" w:type="dxa"/>
            <w:shd w:val="clear" w:color="auto" w:fill="CCECFF"/>
          </w:tcPr>
          <w:p w14:paraId="6489ADA5" w14:textId="77777777" w:rsidR="00E53558" w:rsidRDefault="00E53558" w:rsidP="00A706BC">
            <w:pPr>
              <w:jc w:val="center"/>
            </w:pPr>
            <w:r w:rsidRPr="00FE429B">
              <w:t>OUI</w:t>
            </w:r>
          </w:p>
        </w:tc>
        <w:tc>
          <w:tcPr>
            <w:tcW w:w="5683" w:type="dxa"/>
            <w:shd w:val="clear" w:color="auto" w:fill="F7CAAC" w:themeFill="accent2" w:themeFillTint="66"/>
          </w:tcPr>
          <w:p w14:paraId="79FAB19E" w14:textId="77777777" w:rsidR="00E53558" w:rsidRDefault="00E53558" w:rsidP="00CA05B1">
            <w:r>
              <w:t>Elément permettant d’apprécier l’adaptation du profil aux exigences du diplôme souhaité</w:t>
            </w:r>
          </w:p>
        </w:tc>
      </w:tr>
      <w:tr w:rsidR="00E53558" w14:paraId="1FC79D07" w14:textId="77777777" w:rsidTr="0027EFC3">
        <w:trPr>
          <w:jc w:val="center"/>
        </w:trPr>
        <w:tc>
          <w:tcPr>
            <w:tcW w:w="2689" w:type="dxa"/>
            <w:shd w:val="clear" w:color="auto" w:fill="99CCFF"/>
          </w:tcPr>
          <w:p w14:paraId="0C7EB630" w14:textId="77777777" w:rsidR="00E53558" w:rsidRDefault="00E53558" w:rsidP="457AD702">
            <w:pPr>
              <w:rPr>
                <w:b/>
                <w:bCs/>
              </w:rPr>
            </w:pPr>
            <w:r w:rsidRPr="457AD702">
              <w:rPr>
                <w:b/>
                <w:bCs/>
              </w:rPr>
              <w:t>Promesse de contrat de professionnalisation ou d’apprentissage (pour les formations en alternance) </w:t>
            </w:r>
          </w:p>
          <w:p w14:paraId="4758CFD0" w14:textId="49E7A375" w:rsidR="559B1F60" w:rsidRDefault="559B1F60" w:rsidP="457AD702">
            <w:pPr>
              <w:rPr>
                <w:b/>
                <w:bCs/>
              </w:rPr>
            </w:pPr>
            <w:r w:rsidRPr="457AD702">
              <w:rPr>
                <w:rFonts w:ascii="MS Gothic" w:eastAsia="MS Gothic" w:hAnsi="MS Gothic"/>
                <w:b/>
                <w:bCs/>
              </w:rPr>
              <w:t>☐</w:t>
            </w:r>
            <w:r w:rsidRPr="457AD702">
              <w:rPr>
                <w:b/>
                <w:bCs/>
              </w:rPr>
              <w:t xml:space="preserve"> </w:t>
            </w:r>
            <w:r w:rsidRPr="457AD702">
              <w:rPr>
                <w:b/>
                <w:bCs/>
                <w:i/>
                <w:iCs/>
              </w:rPr>
              <w:t>Obligatoire</w:t>
            </w:r>
          </w:p>
          <w:p w14:paraId="0E64C2FC" w14:textId="09F03321" w:rsidR="00E53558" w:rsidRDefault="00457021" w:rsidP="596B1334">
            <w:pPr>
              <w:rPr>
                <w:rFonts w:ascii="Calibri" w:eastAsia="Calibri" w:hAnsi="Calibri" w:cs="Calibri"/>
                <w:b/>
                <w:bCs/>
                <w:i/>
                <w:iCs/>
              </w:rPr>
            </w:pPr>
            <w:sdt>
              <w:sdtPr>
                <w:rPr>
                  <w:b/>
                  <w:bCs/>
                </w:rPr>
                <w:id w:val="1860152631"/>
                <w14:checkbox>
                  <w14:checked w14:val="1"/>
                  <w14:checkedState w14:val="2612" w14:font="MS Gothic"/>
                  <w14:uncheckedState w14:val="2610" w14:font="MS Gothic"/>
                </w14:checkbox>
              </w:sdtPr>
              <w:sdtEndPr/>
              <w:sdtContent>
                <w:r w:rsidR="00E53558" w:rsidRPr="596B1334">
                  <w:rPr>
                    <w:rFonts w:ascii="MS Gothic" w:eastAsia="MS Gothic" w:hAnsi="MS Gothic"/>
                    <w:b/>
                    <w:bCs/>
                  </w:rPr>
                  <w:t>☒</w:t>
                </w:r>
              </w:sdtContent>
            </w:sdt>
            <w:r w:rsidR="00E53558" w:rsidRPr="596B1334">
              <w:rPr>
                <w:b/>
                <w:bCs/>
              </w:rPr>
              <w:t xml:space="preserve"> </w:t>
            </w:r>
            <w:r w:rsidR="666EB8D6" w:rsidRPr="596B1334">
              <w:rPr>
                <w:rFonts w:ascii="Calibri" w:eastAsia="Calibri" w:hAnsi="Calibri" w:cs="Calibri"/>
                <w:b/>
                <w:bCs/>
                <w:i/>
                <w:iCs/>
              </w:rPr>
              <w:t>Facultatif</w:t>
            </w:r>
          </w:p>
        </w:tc>
        <w:tc>
          <w:tcPr>
            <w:tcW w:w="1546" w:type="dxa"/>
            <w:shd w:val="clear" w:color="auto" w:fill="CCECFF"/>
          </w:tcPr>
          <w:p w14:paraId="1FE793EC" w14:textId="77777777" w:rsidR="00E53558" w:rsidRDefault="00E53558" w:rsidP="00A706BC">
            <w:pPr>
              <w:jc w:val="center"/>
            </w:pPr>
            <w:r>
              <w:t>OUI</w:t>
            </w:r>
          </w:p>
        </w:tc>
        <w:tc>
          <w:tcPr>
            <w:tcW w:w="5683" w:type="dxa"/>
            <w:shd w:val="clear" w:color="auto" w:fill="F7CAAC" w:themeFill="accent2" w:themeFillTint="66"/>
          </w:tcPr>
          <w:p w14:paraId="06F380C3" w14:textId="455DA0AF" w:rsidR="00E53558" w:rsidRDefault="05C0CD26" w:rsidP="00CA05B1">
            <w:r>
              <w:t>Une promesse de contrat d’apprentissage est demandée pour l’entretien et un contrat d’apprentissage signé pour le jour de la rentrée.</w:t>
            </w:r>
          </w:p>
        </w:tc>
      </w:tr>
      <w:tr w:rsidR="00E53558" w14:paraId="5BE0F8A1" w14:textId="77777777" w:rsidTr="0027EFC3">
        <w:trPr>
          <w:jc w:val="center"/>
        </w:trPr>
        <w:tc>
          <w:tcPr>
            <w:tcW w:w="2689" w:type="dxa"/>
            <w:shd w:val="clear" w:color="auto" w:fill="99CCFF"/>
          </w:tcPr>
          <w:p w14:paraId="412BEB5E" w14:textId="77777777" w:rsidR="00E53558" w:rsidRDefault="00E53558" w:rsidP="457AD702">
            <w:pPr>
              <w:rPr>
                <w:b/>
                <w:bCs/>
              </w:rPr>
            </w:pPr>
            <w:r w:rsidRPr="596B1334">
              <w:rPr>
                <w:b/>
                <w:bCs/>
              </w:rPr>
              <w:t>Document attestant d'une compétence complémentaire (préciser)</w:t>
            </w:r>
          </w:p>
          <w:p w14:paraId="5005FC7E" w14:textId="5711FCD3" w:rsidR="6267E147" w:rsidRDefault="00457021" w:rsidP="596B1334">
            <w:pPr>
              <w:rPr>
                <w:b/>
                <w:bCs/>
              </w:rPr>
            </w:pPr>
            <w:sdt>
              <w:sdtPr>
                <w:rPr>
                  <w:b/>
                  <w:bCs/>
                </w:rPr>
                <w:id w:val="898096543"/>
                <w14:checkbox>
                  <w14:checked w14:val="1"/>
                  <w14:checkedState w14:val="2612" w14:font="MS Gothic"/>
                  <w14:uncheckedState w14:val="2610" w14:font="MS Gothic"/>
                </w14:checkbox>
              </w:sdtPr>
              <w:sdtEndPr/>
              <w:sdtContent>
                <w:r w:rsidR="1F753EF2" w:rsidRPr="596B1334">
                  <w:rPr>
                    <w:rFonts w:ascii="MS Gothic" w:eastAsia="MS Gothic" w:hAnsi="MS Gothic"/>
                    <w:b/>
                    <w:bCs/>
                  </w:rPr>
                  <w:t>☒</w:t>
                </w:r>
              </w:sdtContent>
            </w:sdt>
            <w:r w:rsidR="4DD2406F" w:rsidRPr="596B1334">
              <w:rPr>
                <w:b/>
                <w:bCs/>
              </w:rPr>
              <w:t xml:space="preserve"> </w:t>
            </w:r>
            <w:r w:rsidR="4DD2406F" w:rsidRPr="596B1334">
              <w:rPr>
                <w:b/>
                <w:bCs/>
                <w:i/>
                <w:iCs/>
              </w:rPr>
              <w:t>Obligatoire</w:t>
            </w:r>
          </w:p>
          <w:p w14:paraId="43EE306D" w14:textId="2D1B4060" w:rsidR="00E53558" w:rsidRDefault="00E53558" w:rsidP="596B1334">
            <w:pPr>
              <w:rPr>
                <w:rFonts w:ascii="MS Gothic" w:eastAsia="MS Gothic" w:hAnsi="MS Gothic"/>
                <w:b/>
                <w:bCs/>
              </w:rPr>
            </w:pPr>
          </w:p>
        </w:tc>
        <w:tc>
          <w:tcPr>
            <w:tcW w:w="1546" w:type="dxa"/>
            <w:shd w:val="clear" w:color="auto" w:fill="CCECFF"/>
          </w:tcPr>
          <w:p w14:paraId="5D7B1A87" w14:textId="77777777" w:rsidR="00E53558" w:rsidRDefault="00E53558" w:rsidP="00A706BC">
            <w:pPr>
              <w:jc w:val="center"/>
            </w:pPr>
            <w:r>
              <w:lastRenderedPageBreak/>
              <w:t>OUI</w:t>
            </w:r>
          </w:p>
        </w:tc>
        <w:tc>
          <w:tcPr>
            <w:tcW w:w="5683" w:type="dxa"/>
            <w:shd w:val="clear" w:color="auto" w:fill="E2EFD9" w:themeFill="accent6" w:themeFillTint="33"/>
          </w:tcPr>
          <w:p w14:paraId="1B108EC0" w14:textId="1A1CE2DB" w:rsidR="00E53558" w:rsidRDefault="34874B07" w:rsidP="0027EFC3">
            <w:pPr>
              <w:spacing w:line="259" w:lineRule="auto"/>
              <w:rPr>
                <w:rFonts w:ascii="Calibri" w:eastAsia="Calibri" w:hAnsi="Calibri" w:cs="Calibri"/>
              </w:rPr>
            </w:pPr>
            <w:r w:rsidRPr="0027EFC3">
              <w:rPr>
                <w:rFonts w:ascii="Calibri" w:eastAsia="Calibri" w:hAnsi="Calibri" w:cs="Calibri"/>
              </w:rPr>
              <w:t xml:space="preserve">Préciser les critères : </w:t>
            </w:r>
          </w:p>
          <w:p w14:paraId="798A5EBE" w14:textId="2EA6A969" w:rsidR="00E53558" w:rsidRDefault="34874B07" w:rsidP="0027EFC3">
            <w:pPr>
              <w:spacing w:line="259" w:lineRule="auto"/>
              <w:rPr>
                <w:rFonts w:ascii="Calibri" w:eastAsia="Calibri" w:hAnsi="Calibri" w:cs="Calibri"/>
              </w:rPr>
            </w:pPr>
            <w:r w:rsidRPr="0027EFC3">
              <w:rPr>
                <w:rFonts w:ascii="Calibri" w:eastAsia="Calibri" w:hAnsi="Calibri" w:cs="Calibri"/>
              </w:rPr>
              <w:t xml:space="preserve">Test d’aptitude à la gestion (ou convocation au test) : </w:t>
            </w:r>
          </w:p>
          <w:p w14:paraId="56290E61" w14:textId="6387280F" w:rsidR="00E53558" w:rsidRDefault="34874B07" w:rsidP="0027EFC3">
            <w:pPr>
              <w:spacing w:line="259" w:lineRule="auto"/>
              <w:rPr>
                <w:rFonts w:ascii="Calibri" w:eastAsia="Calibri" w:hAnsi="Calibri" w:cs="Calibri"/>
              </w:rPr>
            </w:pPr>
            <w:r w:rsidRPr="0027EFC3">
              <w:rPr>
                <w:rFonts w:ascii="Calibri" w:eastAsia="Calibri" w:hAnsi="Calibri" w:cs="Calibri"/>
              </w:rPr>
              <w:lastRenderedPageBreak/>
              <w:t xml:space="preserve">Score IAE Message (ou Tage-Mage, GMAT, GRE, SAT)  </w:t>
            </w:r>
          </w:p>
          <w:p w14:paraId="161E0D35" w14:textId="1C410464" w:rsidR="00E53558" w:rsidRDefault="34874B07" w:rsidP="0027EFC3">
            <w:pPr>
              <w:spacing w:line="259" w:lineRule="auto"/>
              <w:rPr>
                <w:rFonts w:ascii="Calibri" w:eastAsia="Calibri" w:hAnsi="Calibri" w:cs="Calibri"/>
              </w:rPr>
            </w:pPr>
            <w:r w:rsidRPr="0027EFC3">
              <w:rPr>
                <w:rFonts w:ascii="Calibri" w:eastAsia="Calibri" w:hAnsi="Calibri" w:cs="Calibri"/>
              </w:rPr>
              <w:t xml:space="preserve">Résultat du test à fournir au plus tard au moment de l’entretien ou avant la fin de la phase d’admission. </w:t>
            </w:r>
          </w:p>
          <w:p w14:paraId="37376A31" w14:textId="498EEFBC" w:rsidR="00E53558" w:rsidRDefault="00E53558" w:rsidP="22818FDF">
            <w:pPr>
              <w:spacing w:line="259" w:lineRule="auto"/>
              <w:rPr>
                <w:rFonts w:ascii="Calibri" w:eastAsia="Calibri" w:hAnsi="Calibri" w:cs="Calibri"/>
              </w:rPr>
            </w:pPr>
          </w:p>
        </w:tc>
      </w:tr>
      <w:tr w:rsidR="00E53558" w14:paraId="41C8F396" w14:textId="77777777" w:rsidTr="0027EFC3">
        <w:trPr>
          <w:jc w:val="center"/>
        </w:trPr>
        <w:tc>
          <w:tcPr>
            <w:tcW w:w="2689" w:type="dxa"/>
            <w:shd w:val="clear" w:color="auto" w:fill="0D0D0D" w:themeFill="text1" w:themeFillTint="F2"/>
          </w:tcPr>
          <w:p w14:paraId="72A3D3EC" w14:textId="77777777" w:rsidR="00E53558" w:rsidRPr="0087543D" w:rsidRDefault="00E53558" w:rsidP="00CA05B1">
            <w:pPr>
              <w:rPr>
                <w:b/>
              </w:rPr>
            </w:pPr>
          </w:p>
        </w:tc>
        <w:tc>
          <w:tcPr>
            <w:tcW w:w="1546" w:type="dxa"/>
            <w:shd w:val="clear" w:color="auto" w:fill="0D0D0D" w:themeFill="text1" w:themeFillTint="F2"/>
          </w:tcPr>
          <w:p w14:paraId="0D0B940D" w14:textId="77777777" w:rsidR="00E53558" w:rsidRDefault="00E53558" w:rsidP="00A706BC">
            <w:pPr>
              <w:jc w:val="center"/>
            </w:pPr>
          </w:p>
        </w:tc>
        <w:tc>
          <w:tcPr>
            <w:tcW w:w="5683" w:type="dxa"/>
            <w:shd w:val="clear" w:color="auto" w:fill="000000" w:themeFill="text1"/>
          </w:tcPr>
          <w:p w14:paraId="0E27B00A" w14:textId="77777777" w:rsidR="00E53558" w:rsidRDefault="00E53558" w:rsidP="00CA05B1"/>
        </w:tc>
      </w:tr>
      <w:tr w:rsidR="00E53558" w14:paraId="45D0DB50" w14:textId="77777777" w:rsidTr="0027EFC3">
        <w:trPr>
          <w:jc w:val="center"/>
        </w:trPr>
        <w:tc>
          <w:tcPr>
            <w:tcW w:w="2689" w:type="dxa"/>
            <w:shd w:val="clear" w:color="auto" w:fill="99CCFF"/>
          </w:tcPr>
          <w:p w14:paraId="1A5E8EA2" w14:textId="77777777" w:rsidR="00E53558" w:rsidRDefault="00E53558" w:rsidP="00CA05B1">
            <w:pPr>
              <w:rPr>
                <w:b/>
              </w:rPr>
            </w:pPr>
            <w:r>
              <w:rPr>
                <w:b/>
              </w:rPr>
              <w:t>Entretien oral</w:t>
            </w:r>
          </w:p>
        </w:tc>
        <w:tc>
          <w:tcPr>
            <w:tcW w:w="1546" w:type="dxa"/>
            <w:shd w:val="clear" w:color="auto" w:fill="CCECFF"/>
          </w:tcPr>
          <w:p w14:paraId="751BD331" w14:textId="77777777" w:rsidR="00E53558" w:rsidRDefault="00E53558" w:rsidP="00A706BC">
            <w:pPr>
              <w:jc w:val="center"/>
            </w:pPr>
            <w:r>
              <w:t>OUI</w:t>
            </w:r>
          </w:p>
        </w:tc>
        <w:tc>
          <w:tcPr>
            <w:tcW w:w="5683" w:type="dxa"/>
            <w:shd w:val="clear" w:color="auto" w:fill="F7CAAC" w:themeFill="accent2" w:themeFillTint="66"/>
          </w:tcPr>
          <w:p w14:paraId="06A81CF0" w14:textId="0223985E" w:rsidR="00E53558" w:rsidRDefault="45B17609" w:rsidP="0027EFC3">
            <w:pPr>
              <w:spacing w:after="160" w:line="257" w:lineRule="auto"/>
              <w:rPr>
                <w:rFonts w:ascii="Calibri" w:eastAsia="Calibri" w:hAnsi="Calibri" w:cs="Calibri"/>
              </w:rPr>
            </w:pPr>
            <w:r w:rsidRPr="0027EFC3">
              <w:rPr>
                <w:rFonts w:ascii="Calibri" w:eastAsia="Calibri" w:hAnsi="Calibri" w:cs="Calibri"/>
              </w:rPr>
              <w:t>La sélection des candidats s'effectue sur dossier avec, le cas échéant, un entretien oral. L’admission sur dossier est prononcée par un jury ad hoc attestant des qualités de celui-ci ainsi que de la conformité aux prérequis. L’entretien permet d’apprécier les éléments absents du dossier ou nécessitant des compléments d’informations (cohérence et clarté du projet professionnel, motivations, prérequis techniques).</w:t>
            </w:r>
          </w:p>
        </w:tc>
      </w:tr>
    </w:tbl>
    <w:p w14:paraId="60061E4C" w14:textId="77777777" w:rsidR="00467977" w:rsidRDefault="00467977"/>
    <w:p w14:paraId="288B78C2" w14:textId="52E34AC7" w:rsidR="6B67AEFA" w:rsidRDefault="6B67AEFA" w:rsidP="6B67AEFA"/>
    <w:sectPr w:rsidR="6B67AEFA" w:rsidSect="00C976D6">
      <w:headerReference w:type="default" r:id="rId6"/>
      <w:pgSz w:w="11906" w:h="16838"/>
      <w:pgMar w:top="1267" w:right="720" w:bottom="720" w:left="72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83713" w14:textId="77777777" w:rsidR="00203036" w:rsidRDefault="00203036" w:rsidP="00C976D6">
      <w:pPr>
        <w:spacing w:after="0" w:line="240" w:lineRule="auto"/>
      </w:pPr>
      <w:r>
        <w:separator/>
      </w:r>
    </w:p>
  </w:endnote>
  <w:endnote w:type="continuationSeparator" w:id="0">
    <w:p w14:paraId="302E1842" w14:textId="77777777" w:rsidR="00203036" w:rsidRDefault="00203036" w:rsidP="00C97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15727" w14:textId="77777777" w:rsidR="00203036" w:rsidRDefault="00203036" w:rsidP="00C976D6">
      <w:pPr>
        <w:spacing w:after="0" w:line="240" w:lineRule="auto"/>
      </w:pPr>
      <w:r>
        <w:separator/>
      </w:r>
    </w:p>
  </w:footnote>
  <w:footnote w:type="continuationSeparator" w:id="0">
    <w:p w14:paraId="78684F52" w14:textId="77777777" w:rsidR="00203036" w:rsidRDefault="00203036" w:rsidP="00C976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2B1F" w14:textId="6E7BF0EE" w:rsidR="00C976D6" w:rsidRDefault="000D1701">
    <w:pPr>
      <w:pStyle w:val="En-tte"/>
    </w:pPr>
    <w:r>
      <w:rPr>
        <w:noProof/>
        <w:lang w:eastAsia="fr-FR"/>
      </w:rPr>
      <w:drawing>
        <wp:anchor distT="0" distB="0" distL="114300" distR="114300" simplePos="0" relativeHeight="251658240" behindDoc="0" locked="0" layoutInCell="1" allowOverlap="1" wp14:anchorId="5795AE7A" wp14:editId="5A19C16C">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int2:observations>
    <int2:bookmark int2:bookmarkName="_Int_D4smkpoz" int2:invalidationBookmarkName="" int2:hashCode="qUqP5cyxm6YcTA" int2:id="oIhDDM95">
      <int2:state int2:type="LegacyProofing" int2:value="Rejected"/>
    </int2:bookmark>
  </int2:observations>
  <int2:intelligenceSetting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558"/>
    <w:rsid w:val="000D1701"/>
    <w:rsid w:val="00122CD5"/>
    <w:rsid w:val="00140437"/>
    <w:rsid w:val="00203036"/>
    <w:rsid w:val="0027EFC3"/>
    <w:rsid w:val="00311508"/>
    <w:rsid w:val="003A6B94"/>
    <w:rsid w:val="00457021"/>
    <w:rsid w:val="00467977"/>
    <w:rsid w:val="004866D1"/>
    <w:rsid w:val="00486FCB"/>
    <w:rsid w:val="00500425"/>
    <w:rsid w:val="006448BD"/>
    <w:rsid w:val="00794D02"/>
    <w:rsid w:val="009D7A31"/>
    <w:rsid w:val="00A706BC"/>
    <w:rsid w:val="00C12C4D"/>
    <w:rsid w:val="00C3372D"/>
    <w:rsid w:val="00C80F72"/>
    <w:rsid w:val="00C976D6"/>
    <w:rsid w:val="00D24D1E"/>
    <w:rsid w:val="00E53558"/>
    <w:rsid w:val="00EC5050"/>
    <w:rsid w:val="00EE77C5"/>
    <w:rsid w:val="01343C0E"/>
    <w:rsid w:val="01C9F8D8"/>
    <w:rsid w:val="026CDF5B"/>
    <w:rsid w:val="042882F1"/>
    <w:rsid w:val="0472FDC6"/>
    <w:rsid w:val="04989AA2"/>
    <w:rsid w:val="05947E6D"/>
    <w:rsid w:val="05C0CD26"/>
    <w:rsid w:val="05DCE48E"/>
    <w:rsid w:val="05E9356B"/>
    <w:rsid w:val="068E1990"/>
    <w:rsid w:val="069AB76A"/>
    <w:rsid w:val="0784CF08"/>
    <w:rsid w:val="08837ADD"/>
    <w:rsid w:val="08B31758"/>
    <w:rsid w:val="0904B157"/>
    <w:rsid w:val="091CADC5"/>
    <w:rsid w:val="093929FF"/>
    <w:rsid w:val="0A562379"/>
    <w:rsid w:val="0A586CAA"/>
    <w:rsid w:val="0A91E4C5"/>
    <w:rsid w:val="0A9827F3"/>
    <w:rsid w:val="0AB05ECA"/>
    <w:rsid w:val="0ACFF19B"/>
    <w:rsid w:val="0BB4978E"/>
    <w:rsid w:val="0BC23289"/>
    <w:rsid w:val="0BF1F3DA"/>
    <w:rsid w:val="0C13010E"/>
    <w:rsid w:val="0CA9B540"/>
    <w:rsid w:val="0D31D3DD"/>
    <w:rsid w:val="0D92BF4D"/>
    <w:rsid w:val="0E5ACC93"/>
    <w:rsid w:val="0E8BAAA4"/>
    <w:rsid w:val="0F2E8FAE"/>
    <w:rsid w:val="0F7034BF"/>
    <w:rsid w:val="0F76F6D7"/>
    <w:rsid w:val="0FD8304A"/>
    <w:rsid w:val="10038483"/>
    <w:rsid w:val="101646CD"/>
    <w:rsid w:val="10C20F0A"/>
    <w:rsid w:val="1242EE50"/>
    <w:rsid w:val="14136828"/>
    <w:rsid w:val="147896F8"/>
    <w:rsid w:val="14BB70C2"/>
    <w:rsid w:val="155EB570"/>
    <w:rsid w:val="156BB514"/>
    <w:rsid w:val="15D6CB23"/>
    <w:rsid w:val="160CFC13"/>
    <w:rsid w:val="165F337D"/>
    <w:rsid w:val="17A0E71F"/>
    <w:rsid w:val="1824D050"/>
    <w:rsid w:val="193E4A13"/>
    <w:rsid w:val="1AA25CA5"/>
    <w:rsid w:val="1B04BCEF"/>
    <w:rsid w:val="1B35DB19"/>
    <w:rsid w:val="1B7FAE65"/>
    <w:rsid w:val="1C0CA3FD"/>
    <w:rsid w:val="1C15003C"/>
    <w:rsid w:val="1D830D75"/>
    <w:rsid w:val="1DAA2DC5"/>
    <w:rsid w:val="1DABD58B"/>
    <w:rsid w:val="1DF0E763"/>
    <w:rsid w:val="1F176C6C"/>
    <w:rsid w:val="1F653951"/>
    <w:rsid w:val="1F753EF2"/>
    <w:rsid w:val="20E8715F"/>
    <w:rsid w:val="219DA09F"/>
    <w:rsid w:val="21AC2CE2"/>
    <w:rsid w:val="21E8C954"/>
    <w:rsid w:val="2234BC26"/>
    <w:rsid w:val="22818FDF"/>
    <w:rsid w:val="228FDED5"/>
    <w:rsid w:val="229DEF2E"/>
    <w:rsid w:val="22BDF4C0"/>
    <w:rsid w:val="22C97459"/>
    <w:rsid w:val="23696CF1"/>
    <w:rsid w:val="23B876D3"/>
    <w:rsid w:val="2415019B"/>
    <w:rsid w:val="243526BE"/>
    <w:rsid w:val="24713B49"/>
    <w:rsid w:val="2471F265"/>
    <w:rsid w:val="2529713E"/>
    <w:rsid w:val="25A1B580"/>
    <w:rsid w:val="27531386"/>
    <w:rsid w:val="27B81DFE"/>
    <w:rsid w:val="27DC255C"/>
    <w:rsid w:val="283EAB60"/>
    <w:rsid w:val="28402FCA"/>
    <w:rsid w:val="288F7FBD"/>
    <w:rsid w:val="295E7083"/>
    <w:rsid w:val="2A9A50C6"/>
    <w:rsid w:val="2B9C1ADC"/>
    <w:rsid w:val="2C2279CF"/>
    <w:rsid w:val="2CB88126"/>
    <w:rsid w:val="2DCD3B46"/>
    <w:rsid w:val="2E1773AE"/>
    <w:rsid w:val="2EBF8BD4"/>
    <w:rsid w:val="2F333F6E"/>
    <w:rsid w:val="2F5CD595"/>
    <w:rsid w:val="2F61F202"/>
    <w:rsid w:val="2F7CED7E"/>
    <w:rsid w:val="3122A4D4"/>
    <w:rsid w:val="315D099C"/>
    <w:rsid w:val="326FEEC2"/>
    <w:rsid w:val="330B9FFF"/>
    <w:rsid w:val="33750020"/>
    <w:rsid w:val="34874B07"/>
    <w:rsid w:val="34B6AB85"/>
    <w:rsid w:val="3597648D"/>
    <w:rsid w:val="3608718F"/>
    <w:rsid w:val="367F6B86"/>
    <w:rsid w:val="36ACA0E2"/>
    <w:rsid w:val="36DDC282"/>
    <w:rsid w:val="37BE0E8B"/>
    <w:rsid w:val="38D5CE0A"/>
    <w:rsid w:val="39E18FC3"/>
    <w:rsid w:val="3B6B3CE2"/>
    <w:rsid w:val="3C4A9CF1"/>
    <w:rsid w:val="3C4B8DBE"/>
    <w:rsid w:val="3CE32A0D"/>
    <w:rsid w:val="3CF4127E"/>
    <w:rsid w:val="3D8DA406"/>
    <w:rsid w:val="3EAA7A59"/>
    <w:rsid w:val="3F8DFE6D"/>
    <w:rsid w:val="3FB79CFE"/>
    <w:rsid w:val="3FBE34A5"/>
    <w:rsid w:val="408263AC"/>
    <w:rsid w:val="415A0506"/>
    <w:rsid w:val="416F1F05"/>
    <w:rsid w:val="41CAA36F"/>
    <w:rsid w:val="435A0396"/>
    <w:rsid w:val="4368156C"/>
    <w:rsid w:val="457AD702"/>
    <w:rsid w:val="458C1026"/>
    <w:rsid w:val="45B17609"/>
    <w:rsid w:val="463D2750"/>
    <w:rsid w:val="472D4E1A"/>
    <w:rsid w:val="47B27110"/>
    <w:rsid w:val="48CB2521"/>
    <w:rsid w:val="495711A0"/>
    <w:rsid w:val="49895A31"/>
    <w:rsid w:val="4A0BFDEA"/>
    <w:rsid w:val="4A7E2B4B"/>
    <w:rsid w:val="4B368807"/>
    <w:rsid w:val="4BE355EE"/>
    <w:rsid w:val="4C7D59D6"/>
    <w:rsid w:val="4D2C209B"/>
    <w:rsid w:val="4D953F5D"/>
    <w:rsid w:val="4D991B46"/>
    <w:rsid w:val="4DAB1415"/>
    <w:rsid w:val="4DAE4228"/>
    <w:rsid w:val="4DBE605E"/>
    <w:rsid w:val="4DD2406F"/>
    <w:rsid w:val="4DE3122D"/>
    <w:rsid w:val="4E1971CB"/>
    <w:rsid w:val="4E2D3555"/>
    <w:rsid w:val="4EAC353B"/>
    <w:rsid w:val="4F1AF6B0"/>
    <w:rsid w:val="4F1F7166"/>
    <w:rsid w:val="4F5C5823"/>
    <w:rsid w:val="4FA014E8"/>
    <w:rsid w:val="4FB5422C"/>
    <w:rsid w:val="50C66289"/>
    <w:rsid w:val="50CB4F8D"/>
    <w:rsid w:val="515D45CC"/>
    <w:rsid w:val="52396F15"/>
    <w:rsid w:val="527DCCC6"/>
    <w:rsid w:val="529ED7F1"/>
    <w:rsid w:val="52CA517F"/>
    <w:rsid w:val="53BF1190"/>
    <w:rsid w:val="541E28C9"/>
    <w:rsid w:val="54407915"/>
    <w:rsid w:val="544E5035"/>
    <w:rsid w:val="54575BF0"/>
    <w:rsid w:val="55698F69"/>
    <w:rsid w:val="557F2D89"/>
    <w:rsid w:val="558AF770"/>
    <w:rsid w:val="559B1F60"/>
    <w:rsid w:val="5615666C"/>
    <w:rsid w:val="56BF2D6F"/>
    <w:rsid w:val="56CD5044"/>
    <w:rsid w:val="56D203B9"/>
    <w:rsid w:val="574E41AB"/>
    <w:rsid w:val="57B38DBF"/>
    <w:rsid w:val="58D08914"/>
    <w:rsid w:val="596B1334"/>
    <w:rsid w:val="59835B71"/>
    <w:rsid w:val="5B2CA136"/>
    <w:rsid w:val="5B338374"/>
    <w:rsid w:val="5C66AAD1"/>
    <w:rsid w:val="5C73758B"/>
    <w:rsid w:val="5EE8C45B"/>
    <w:rsid w:val="603B8BD4"/>
    <w:rsid w:val="607D93A4"/>
    <w:rsid w:val="60CB5C28"/>
    <w:rsid w:val="6174451D"/>
    <w:rsid w:val="6182E8A1"/>
    <w:rsid w:val="61D3360B"/>
    <w:rsid w:val="62672C89"/>
    <w:rsid w:val="6267E147"/>
    <w:rsid w:val="627830D6"/>
    <w:rsid w:val="627EEB42"/>
    <w:rsid w:val="633DB2CC"/>
    <w:rsid w:val="63432F64"/>
    <w:rsid w:val="634355D2"/>
    <w:rsid w:val="63AC7F89"/>
    <w:rsid w:val="63CFBB64"/>
    <w:rsid w:val="64E7FC70"/>
    <w:rsid w:val="64F55EFB"/>
    <w:rsid w:val="65446387"/>
    <w:rsid w:val="66495287"/>
    <w:rsid w:val="666EB8D6"/>
    <w:rsid w:val="667AF694"/>
    <w:rsid w:val="66C4ADE9"/>
    <w:rsid w:val="6756A95F"/>
    <w:rsid w:val="67D03193"/>
    <w:rsid w:val="67F17025"/>
    <w:rsid w:val="67F1F3BB"/>
    <w:rsid w:val="684AB06A"/>
    <w:rsid w:val="69C3986D"/>
    <w:rsid w:val="69C3EBA7"/>
    <w:rsid w:val="6A1CED9E"/>
    <w:rsid w:val="6A3298B2"/>
    <w:rsid w:val="6A99E6C5"/>
    <w:rsid w:val="6AF01DEA"/>
    <w:rsid w:val="6AF45FFB"/>
    <w:rsid w:val="6B4D05F6"/>
    <w:rsid w:val="6B67AEFA"/>
    <w:rsid w:val="6C637CB0"/>
    <w:rsid w:val="6C8A9A21"/>
    <w:rsid w:val="6CD10FBB"/>
    <w:rsid w:val="6CFD2B07"/>
    <w:rsid w:val="6D12712E"/>
    <w:rsid w:val="6E850D1E"/>
    <w:rsid w:val="70ACAC2A"/>
    <w:rsid w:val="7109F26B"/>
    <w:rsid w:val="711D4BB3"/>
    <w:rsid w:val="71426CCB"/>
    <w:rsid w:val="715F4E45"/>
    <w:rsid w:val="71E5E251"/>
    <w:rsid w:val="7517E605"/>
    <w:rsid w:val="75951EFF"/>
    <w:rsid w:val="76287A19"/>
    <w:rsid w:val="76A7A27A"/>
    <w:rsid w:val="76ADA038"/>
    <w:rsid w:val="774FC570"/>
    <w:rsid w:val="77D0D341"/>
    <w:rsid w:val="77DFF720"/>
    <w:rsid w:val="78B8BBF1"/>
    <w:rsid w:val="7912A17E"/>
    <w:rsid w:val="791DAE86"/>
    <w:rsid w:val="797BC781"/>
    <w:rsid w:val="7A319FF4"/>
    <w:rsid w:val="7AC30EBC"/>
    <w:rsid w:val="7AC65E17"/>
    <w:rsid w:val="7B1BF796"/>
    <w:rsid w:val="7B505D07"/>
    <w:rsid w:val="7BE8E32D"/>
    <w:rsid w:val="7C12F7C2"/>
    <w:rsid w:val="7C941018"/>
    <w:rsid w:val="7D34BC06"/>
    <w:rsid w:val="7D533C65"/>
    <w:rsid w:val="7D828ED6"/>
    <w:rsid w:val="7DC1D79A"/>
    <w:rsid w:val="7E44202F"/>
    <w:rsid w:val="7ECFD938"/>
    <w:rsid w:val="7ED282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19174E7"/>
  <w15:chartTrackingRefBased/>
  <w15:docId w15:val="{0A386BD3-F10C-4E6C-8447-1D5DD6B60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55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E535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976D6"/>
    <w:pPr>
      <w:tabs>
        <w:tab w:val="center" w:pos="4536"/>
        <w:tab w:val="right" w:pos="9072"/>
      </w:tabs>
      <w:spacing w:after="0" w:line="240" w:lineRule="auto"/>
    </w:pPr>
  </w:style>
  <w:style w:type="character" w:customStyle="1" w:styleId="En-tteCar">
    <w:name w:val="En-tête Car"/>
    <w:basedOn w:val="Policepardfaut"/>
    <w:link w:val="En-tte"/>
    <w:uiPriority w:val="99"/>
    <w:rsid w:val="00C976D6"/>
  </w:style>
  <w:style w:type="paragraph" w:styleId="Pieddepage">
    <w:name w:val="footer"/>
    <w:basedOn w:val="Normal"/>
    <w:link w:val="PieddepageCar"/>
    <w:uiPriority w:val="99"/>
    <w:unhideWhenUsed/>
    <w:rsid w:val="00C976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7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1457ebfc31d44bf3" Type="http://schemas.microsoft.com/office/2020/10/relationships/intelligence" Target="intelligence2.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786</Words>
  <Characters>4327</Characters>
  <Application>Microsoft Office Word</Application>
  <DocSecurity>0</DocSecurity>
  <Lines>36</Lines>
  <Paragraphs>10</Paragraphs>
  <ScaleCrop>false</ScaleCrop>
  <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Marjorie Meyer</dc:creator>
  <cp:keywords/>
  <dc:description/>
  <cp:lastModifiedBy>Leila Testouri</cp:lastModifiedBy>
  <cp:revision>24</cp:revision>
  <dcterms:created xsi:type="dcterms:W3CDTF">2022-11-07T10:36:00Z</dcterms:created>
  <dcterms:modified xsi:type="dcterms:W3CDTF">2023-12-08T10:26:00Z</dcterms:modified>
</cp:coreProperties>
</file>